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73" w:rsidRPr="00CC4573" w:rsidRDefault="00CC4573" w:rsidP="00CC4573">
      <w:pPr>
        <w:ind w:left="5040" w:right="-164" w:firstLine="720"/>
        <w:rPr>
          <w:sz w:val="24"/>
          <w:szCs w:val="24"/>
          <w:lang w:bidi="he-IL"/>
        </w:rPr>
      </w:pPr>
      <w:r w:rsidRPr="00CC4573">
        <w:rPr>
          <w:sz w:val="24"/>
          <w:szCs w:val="24"/>
          <w:lang w:bidi="he-IL"/>
        </w:rPr>
        <w:t>PATVIRTINTA</w:t>
      </w:r>
    </w:p>
    <w:p w:rsidR="00CC4573" w:rsidRPr="00CC4573" w:rsidRDefault="00CC4573" w:rsidP="00CC4573">
      <w:pPr>
        <w:ind w:left="5040" w:right="-164" w:firstLine="720"/>
        <w:rPr>
          <w:sz w:val="24"/>
          <w:szCs w:val="24"/>
          <w:lang w:bidi="he-IL"/>
        </w:rPr>
      </w:pPr>
      <w:r w:rsidRPr="00CC4573">
        <w:rPr>
          <w:sz w:val="24"/>
          <w:szCs w:val="24"/>
          <w:lang w:bidi="he-IL"/>
        </w:rPr>
        <w:t>Direktoriaus 2017 m. rugpjūčio 31 d.</w:t>
      </w:r>
    </w:p>
    <w:p w:rsidR="00CC4573" w:rsidRPr="00CC4573" w:rsidRDefault="00CC4573" w:rsidP="00CC4573">
      <w:pPr>
        <w:ind w:left="5040" w:right="-164" w:firstLine="720"/>
        <w:rPr>
          <w:sz w:val="24"/>
          <w:szCs w:val="24"/>
          <w:lang w:bidi="he-IL"/>
        </w:rPr>
      </w:pPr>
      <w:r w:rsidRPr="00CC4573">
        <w:rPr>
          <w:sz w:val="24"/>
          <w:szCs w:val="24"/>
          <w:lang w:bidi="he-IL"/>
        </w:rPr>
        <w:t>įsakymu Nr. V-1-244</w:t>
      </w:r>
    </w:p>
    <w:p w:rsidR="00D86DA7" w:rsidRPr="00511F77" w:rsidRDefault="00D86DA7" w:rsidP="00F72A77">
      <w:pPr>
        <w:ind w:left="5040" w:right="-164" w:firstLine="720"/>
        <w:rPr>
          <w:sz w:val="24"/>
          <w:szCs w:val="24"/>
          <w:lang w:bidi="he-IL"/>
        </w:rPr>
      </w:pPr>
      <w:bookmarkStart w:id="0" w:name="_GoBack"/>
      <w:bookmarkEnd w:id="0"/>
    </w:p>
    <w:p w:rsidR="00EC3AC8" w:rsidRPr="00F54DC9" w:rsidRDefault="00F54DC9" w:rsidP="00EC3AC8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 w:rsidRPr="00F54DC9">
        <w:rPr>
          <w:b/>
          <w:sz w:val="24"/>
          <w:szCs w:val="24"/>
        </w:rPr>
        <w:t>ŠALČININKŲ R. BALTOSIOS VOKĖS ,,ŠILO“ GIMNAZIJA</w:t>
      </w:r>
    </w:p>
    <w:p w:rsidR="000F3806" w:rsidRPr="00511F77" w:rsidRDefault="00EC3AC8" w:rsidP="00EC3AC8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 w:rsidRPr="00511F77">
        <w:rPr>
          <w:b/>
          <w:sz w:val="24"/>
          <w:szCs w:val="24"/>
        </w:rPr>
        <w:t xml:space="preserve">VAIKO GEROVĖS KOMISIJOS VEIKLOS PLANAS </w:t>
      </w:r>
    </w:p>
    <w:p w:rsidR="00EC3AC8" w:rsidRPr="00511F77" w:rsidRDefault="008F4349" w:rsidP="00EC3AC8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EC3AC8" w:rsidRPr="00511F7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2018</w:t>
      </w:r>
      <w:r w:rsidR="00EC3AC8" w:rsidRPr="00511F77">
        <w:rPr>
          <w:b/>
          <w:sz w:val="24"/>
          <w:szCs w:val="24"/>
        </w:rPr>
        <w:t xml:space="preserve"> M. M.</w:t>
      </w:r>
    </w:p>
    <w:p w:rsidR="00EC3AC8" w:rsidRPr="00511F77" w:rsidRDefault="00EC3AC8" w:rsidP="00EC3AC8">
      <w:pPr>
        <w:shd w:val="clear" w:color="auto" w:fill="FFFFFF"/>
        <w:spacing w:before="150" w:line="160" w:lineRule="atLeast"/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 xml:space="preserve"> </w:t>
      </w:r>
      <w:r w:rsidRPr="00511F77">
        <w:rPr>
          <w:b/>
          <w:bCs/>
          <w:sz w:val="24"/>
          <w:szCs w:val="24"/>
        </w:rPr>
        <w:t>Tikslas:</w:t>
      </w:r>
    </w:p>
    <w:p w:rsidR="000F3806" w:rsidRPr="00511F77" w:rsidRDefault="00EC3AC8" w:rsidP="000F3806">
      <w:pPr>
        <w:shd w:val="clear" w:color="auto" w:fill="FFFFFF"/>
        <w:tabs>
          <w:tab w:val="left" w:pos="851"/>
        </w:tabs>
        <w:spacing w:before="150" w:line="160" w:lineRule="atLeast"/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1.</w:t>
      </w:r>
      <w:r w:rsidRPr="00511F77">
        <w:rPr>
          <w:sz w:val="24"/>
          <w:szCs w:val="24"/>
        </w:rPr>
        <w:tab/>
      </w:r>
      <w:r w:rsidR="009975EC" w:rsidRPr="009975EC">
        <w:rPr>
          <w:rFonts w:eastAsia="Calibri"/>
          <w:color w:val="000000"/>
          <w:sz w:val="24"/>
          <w:szCs w:val="24"/>
        </w:rPr>
        <w:t xml:space="preserve">rūpintis vaikui saugia ir palankia mokymosi aplinka, orientuota </w:t>
      </w:r>
      <w:r w:rsidR="000F3806" w:rsidRPr="00511F77">
        <w:rPr>
          <w:sz w:val="24"/>
          <w:szCs w:val="24"/>
        </w:rPr>
        <w:t xml:space="preserve">Organizuoti ir koordinuoti prevencinį darbą, saugios ir palankios vaiko </w:t>
      </w:r>
      <w:r w:rsidR="009975EC">
        <w:rPr>
          <w:sz w:val="24"/>
          <w:szCs w:val="24"/>
        </w:rPr>
        <w:t xml:space="preserve">mokymosi </w:t>
      </w:r>
      <w:r w:rsidR="000F3806" w:rsidRPr="00511F77">
        <w:rPr>
          <w:sz w:val="24"/>
          <w:szCs w:val="24"/>
        </w:rPr>
        <w:t>aplinkos</w:t>
      </w:r>
      <w:r w:rsidR="009975EC">
        <w:rPr>
          <w:sz w:val="24"/>
          <w:szCs w:val="24"/>
        </w:rPr>
        <w:t xml:space="preserve">, orientuotos </w:t>
      </w:r>
      <w:r w:rsidR="000F3806" w:rsidRPr="00511F77">
        <w:rPr>
          <w:sz w:val="24"/>
          <w:szCs w:val="24"/>
        </w:rPr>
        <w:t xml:space="preserve"> </w:t>
      </w:r>
      <w:r w:rsidR="009975EC" w:rsidRPr="009975EC">
        <w:rPr>
          <w:rFonts w:eastAsia="Calibri"/>
          <w:color w:val="000000"/>
          <w:sz w:val="24"/>
          <w:szCs w:val="24"/>
        </w:rPr>
        <w:t xml:space="preserve">į asmenybės sėkmę, gerą savijautą, brandą, individualias vaiko galimybes atitinkančius </w:t>
      </w:r>
      <w:proofErr w:type="spellStart"/>
      <w:r w:rsidR="009975EC" w:rsidRPr="009975EC">
        <w:rPr>
          <w:rFonts w:eastAsia="Calibri"/>
          <w:color w:val="000000"/>
          <w:sz w:val="24"/>
          <w:szCs w:val="24"/>
        </w:rPr>
        <w:t>ugdymo(si</w:t>
      </w:r>
      <w:proofErr w:type="spellEnd"/>
      <w:r w:rsidR="009975EC" w:rsidRPr="009975EC">
        <w:rPr>
          <w:rFonts w:eastAsia="Calibri"/>
          <w:color w:val="000000"/>
          <w:sz w:val="24"/>
          <w:szCs w:val="24"/>
        </w:rPr>
        <w:t>) pasiekimus bei pažangą</w:t>
      </w:r>
      <w:r w:rsidR="00AB44DB">
        <w:rPr>
          <w:rFonts w:eastAsia="Calibri"/>
          <w:color w:val="000000"/>
          <w:sz w:val="24"/>
          <w:szCs w:val="24"/>
        </w:rPr>
        <w:t>,</w:t>
      </w:r>
      <w:r w:rsidR="009975EC" w:rsidRPr="00511F77">
        <w:rPr>
          <w:sz w:val="24"/>
          <w:szCs w:val="24"/>
        </w:rPr>
        <w:t xml:space="preserve"> </w:t>
      </w:r>
      <w:r w:rsidR="000F3806" w:rsidRPr="00511F77">
        <w:rPr>
          <w:sz w:val="24"/>
          <w:szCs w:val="24"/>
        </w:rPr>
        <w:t>kūrimą, krizių valdymą, švietimo pagalbos teikimą bei švietimo programų pritaikymą mokiniams, turintiems specialiųjų ugdymosi poreikių.</w:t>
      </w:r>
    </w:p>
    <w:p w:rsidR="00EC3AC8" w:rsidRPr="00511F77" w:rsidRDefault="00EC3AC8" w:rsidP="00EC3AC8">
      <w:pPr>
        <w:shd w:val="clear" w:color="auto" w:fill="FFFFFF"/>
        <w:spacing w:before="150" w:after="150" w:line="270" w:lineRule="atLeast"/>
        <w:ind w:firstLine="567"/>
        <w:jc w:val="both"/>
        <w:rPr>
          <w:sz w:val="24"/>
          <w:szCs w:val="24"/>
        </w:rPr>
      </w:pPr>
      <w:r w:rsidRPr="00511F77">
        <w:rPr>
          <w:b/>
          <w:bCs/>
          <w:sz w:val="24"/>
          <w:szCs w:val="24"/>
        </w:rPr>
        <w:t>Uždaviniai: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1.</w:t>
      </w:r>
      <w:r w:rsidRPr="00511F77">
        <w:rPr>
          <w:sz w:val="24"/>
          <w:szCs w:val="24"/>
        </w:rPr>
        <w:tab/>
        <w:t>Teikti</w:t>
      </w:r>
      <w:r w:rsidR="000F3806" w:rsidRPr="00511F77">
        <w:rPr>
          <w:sz w:val="24"/>
          <w:szCs w:val="24"/>
        </w:rPr>
        <w:t xml:space="preserve"> mokiniui</w:t>
      </w:r>
      <w:r w:rsidRPr="00511F77">
        <w:rPr>
          <w:sz w:val="24"/>
          <w:szCs w:val="24"/>
        </w:rPr>
        <w:t xml:space="preserve"> kvalifikuotą pedagoginę, socialinę, psichologinę, </w:t>
      </w:r>
      <w:r w:rsidR="000F3806" w:rsidRPr="00511F77">
        <w:rPr>
          <w:sz w:val="24"/>
          <w:szCs w:val="24"/>
        </w:rPr>
        <w:t>pagalbą</w:t>
      </w:r>
      <w:r w:rsidRPr="00511F77">
        <w:rPr>
          <w:sz w:val="24"/>
          <w:szCs w:val="24"/>
        </w:rPr>
        <w:t>.</w:t>
      </w:r>
    </w:p>
    <w:p w:rsidR="00EC3AC8" w:rsidRPr="00511F77" w:rsidRDefault="008F4349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3AC8" w:rsidRPr="00511F77">
        <w:rPr>
          <w:sz w:val="24"/>
          <w:szCs w:val="24"/>
        </w:rPr>
        <w:t>.</w:t>
      </w:r>
      <w:r w:rsidR="00EC3AC8" w:rsidRPr="00511F77">
        <w:rPr>
          <w:sz w:val="24"/>
          <w:szCs w:val="24"/>
        </w:rPr>
        <w:tab/>
        <w:t>Analizuoti mokinių elgesio taisyklių pažeidimus, smurto, patyčių, žalingų įpročių, pamokų nelankymo ir kitus teisėtvarkos pažeidimų atvejus.</w:t>
      </w:r>
    </w:p>
    <w:p w:rsidR="00EC3AC8" w:rsidRPr="00511F77" w:rsidRDefault="008F4349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3AC8" w:rsidRPr="00511F77">
        <w:rPr>
          <w:sz w:val="24"/>
          <w:szCs w:val="24"/>
        </w:rPr>
        <w:t>.</w:t>
      </w:r>
      <w:r w:rsidR="00EC3AC8" w:rsidRPr="00511F77">
        <w:rPr>
          <w:sz w:val="24"/>
          <w:szCs w:val="24"/>
        </w:rPr>
        <w:tab/>
        <w:t>Formuoti mokinių sveikos gyvensenos poreikį ir įgūdžius.</w:t>
      </w:r>
    </w:p>
    <w:p w:rsidR="00EC3AC8" w:rsidRPr="00511F77" w:rsidRDefault="008F4349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C3AC8" w:rsidRPr="00511F77">
        <w:rPr>
          <w:sz w:val="24"/>
          <w:szCs w:val="24"/>
        </w:rPr>
        <w:t>.</w:t>
      </w:r>
      <w:r w:rsidR="00EC3AC8" w:rsidRPr="00511F77">
        <w:rPr>
          <w:sz w:val="24"/>
          <w:szCs w:val="24"/>
        </w:rPr>
        <w:tab/>
        <w:t xml:space="preserve">Ugdyti specialiųjų ugdymosi poreikių turinčių mokinių socialinę kompetenciją, gebėjimą savarankiškai kurti savo gyvenimą </w:t>
      </w:r>
      <w:r w:rsidR="00A10E1E" w:rsidRPr="00511F77">
        <w:rPr>
          <w:sz w:val="24"/>
          <w:szCs w:val="24"/>
        </w:rPr>
        <w:t>renkantis</w:t>
      </w:r>
      <w:r w:rsidR="00EC3AC8" w:rsidRPr="00511F77">
        <w:rPr>
          <w:sz w:val="24"/>
          <w:szCs w:val="24"/>
        </w:rPr>
        <w:t xml:space="preserve"> profesiją, atitinkančią norus ir galimybes. Siekti ugdymo individualizavimo, </w:t>
      </w:r>
      <w:r w:rsidR="00AB44DB" w:rsidRPr="00AB44DB">
        <w:rPr>
          <w:rFonts w:eastAsia="Calibri"/>
          <w:sz w:val="24"/>
          <w:szCs w:val="24"/>
        </w:rPr>
        <w:t>atsižvelgiama į jo amžių, brandą, individualius poreikius, gebėjimus, artimiausios aplinkos (šeimos) poreikius, galimybes, lūkesčius ir kitas svarbias aplinkybes</w:t>
      </w:r>
      <w:r w:rsidR="00EC3AC8" w:rsidRPr="00511F77">
        <w:rPr>
          <w:sz w:val="24"/>
          <w:szCs w:val="24"/>
        </w:rPr>
        <w:t>.</w:t>
      </w:r>
    </w:p>
    <w:p w:rsidR="00EC3AC8" w:rsidRPr="00511F77" w:rsidRDefault="008F4349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3AC8" w:rsidRPr="00511F77">
        <w:rPr>
          <w:sz w:val="24"/>
          <w:szCs w:val="24"/>
        </w:rPr>
        <w:t xml:space="preserve">. </w:t>
      </w:r>
      <w:r w:rsidR="00EC3AC8" w:rsidRPr="00511F77">
        <w:rPr>
          <w:sz w:val="24"/>
          <w:szCs w:val="24"/>
        </w:rPr>
        <w:tab/>
        <w:t>Konsultuoti tėvus (globėjus, rūpintojus) vaikų ugdymo organizavimo, elgesio, lankomumo, saugumo užtikrinimo ir kitais klausimais.</w:t>
      </w:r>
    </w:p>
    <w:p w:rsidR="00530A5B" w:rsidRPr="00511F77" w:rsidRDefault="008F4349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3AC8" w:rsidRPr="00511F77">
        <w:rPr>
          <w:sz w:val="24"/>
          <w:szCs w:val="24"/>
        </w:rPr>
        <w:t>.</w:t>
      </w:r>
      <w:r w:rsidR="00EC3AC8" w:rsidRPr="00511F77">
        <w:rPr>
          <w:sz w:val="24"/>
          <w:szCs w:val="24"/>
        </w:rPr>
        <w:tab/>
        <w:t xml:space="preserve">Vykdyti krizių valdymą </w:t>
      </w:r>
      <w:r>
        <w:rPr>
          <w:sz w:val="24"/>
          <w:szCs w:val="24"/>
        </w:rPr>
        <w:t>gimnazijo</w:t>
      </w:r>
      <w:r w:rsidR="006B32F7" w:rsidRPr="00511F77">
        <w:rPr>
          <w:sz w:val="24"/>
          <w:szCs w:val="24"/>
        </w:rPr>
        <w:t>je</w:t>
      </w:r>
      <w:r w:rsidR="00EC3AC8" w:rsidRPr="00511F77">
        <w:rPr>
          <w:sz w:val="24"/>
          <w:szCs w:val="24"/>
        </w:rPr>
        <w:t>.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tbl>
      <w:tblPr>
        <w:tblW w:w="10213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"/>
        <w:gridCol w:w="5620"/>
        <w:gridCol w:w="47"/>
        <w:gridCol w:w="9"/>
        <w:gridCol w:w="274"/>
        <w:gridCol w:w="1699"/>
        <w:gridCol w:w="14"/>
        <w:gridCol w:w="46"/>
        <w:gridCol w:w="372"/>
        <w:gridCol w:w="1700"/>
      </w:tblGrid>
      <w:tr w:rsidR="00EC3AC8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  <w:hideMark/>
          </w:tcPr>
          <w:p w:rsidR="00EC3AC8" w:rsidRPr="008F4349" w:rsidRDefault="00EC3AC8" w:rsidP="008F4349">
            <w:pPr>
              <w:jc w:val="center"/>
              <w:rPr>
                <w:sz w:val="24"/>
                <w:szCs w:val="24"/>
              </w:rPr>
            </w:pPr>
            <w:r w:rsidRPr="008F4349">
              <w:rPr>
                <w:b/>
                <w:bCs/>
                <w:iCs/>
                <w:sz w:val="24"/>
                <w:szCs w:val="24"/>
              </w:rPr>
              <w:t>Eil. Nr.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EC3AC8" w:rsidRPr="008F4349" w:rsidRDefault="00EC3AC8" w:rsidP="008F4349">
            <w:pPr>
              <w:jc w:val="center"/>
              <w:rPr>
                <w:sz w:val="24"/>
                <w:szCs w:val="24"/>
              </w:rPr>
            </w:pPr>
            <w:r w:rsidRPr="008F4349">
              <w:rPr>
                <w:b/>
                <w:bCs/>
                <w:iCs/>
                <w:sz w:val="24"/>
                <w:szCs w:val="24"/>
              </w:rPr>
              <w:t>Veikla</w:t>
            </w:r>
          </w:p>
        </w:tc>
        <w:tc>
          <w:tcPr>
            <w:tcW w:w="2029" w:type="dxa"/>
            <w:gridSpan w:val="4"/>
            <w:shd w:val="clear" w:color="auto" w:fill="auto"/>
            <w:vAlign w:val="center"/>
            <w:hideMark/>
          </w:tcPr>
          <w:p w:rsidR="00EC3AC8" w:rsidRPr="008F4349" w:rsidRDefault="008F4349" w:rsidP="008F4349">
            <w:pPr>
              <w:jc w:val="center"/>
              <w:rPr>
                <w:sz w:val="24"/>
                <w:szCs w:val="24"/>
              </w:rPr>
            </w:pPr>
            <w:r w:rsidRPr="008F4349">
              <w:rPr>
                <w:b/>
                <w:bCs/>
                <w:iCs/>
                <w:sz w:val="24"/>
                <w:szCs w:val="24"/>
              </w:rPr>
              <w:t>Data, laikas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  <w:hideMark/>
          </w:tcPr>
          <w:p w:rsidR="00EC3AC8" w:rsidRPr="008F4349" w:rsidRDefault="00EC3AC8" w:rsidP="008F4349">
            <w:pPr>
              <w:jc w:val="center"/>
              <w:rPr>
                <w:sz w:val="24"/>
                <w:szCs w:val="24"/>
              </w:rPr>
            </w:pPr>
            <w:r w:rsidRPr="008F4349">
              <w:rPr>
                <w:b/>
                <w:bCs/>
                <w:iCs/>
                <w:sz w:val="24"/>
                <w:szCs w:val="24"/>
              </w:rPr>
              <w:t>Atsakingi</w:t>
            </w:r>
          </w:p>
        </w:tc>
      </w:tr>
      <w:tr w:rsidR="00EC3AC8" w:rsidRPr="00511F77" w:rsidTr="00F54DC9">
        <w:trPr>
          <w:trHeight w:val="543"/>
        </w:trPr>
        <w:tc>
          <w:tcPr>
            <w:tcW w:w="432" w:type="dxa"/>
            <w:gridSpan w:val="2"/>
            <w:shd w:val="clear" w:color="auto" w:fill="auto"/>
            <w:vAlign w:val="center"/>
            <w:hideMark/>
          </w:tcPr>
          <w:p w:rsidR="00EC3AC8" w:rsidRPr="00511F77" w:rsidRDefault="00EC3AC8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EC3AC8" w:rsidRPr="00511F77" w:rsidRDefault="009421B1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posėdžių organizavimas</w:t>
            </w:r>
            <w:r w:rsidR="00CC151E" w:rsidRPr="00511F77">
              <w:rPr>
                <w:sz w:val="24"/>
                <w:szCs w:val="24"/>
              </w:rPr>
              <w:t>.</w:t>
            </w:r>
          </w:p>
        </w:tc>
        <w:tc>
          <w:tcPr>
            <w:tcW w:w="2029" w:type="dxa"/>
            <w:gridSpan w:val="4"/>
            <w:shd w:val="clear" w:color="auto" w:fill="auto"/>
            <w:vAlign w:val="center"/>
          </w:tcPr>
          <w:p w:rsidR="00EC3AC8" w:rsidRPr="00511F77" w:rsidRDefault="008F4349" w:rsidP="00F5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Kiekvieno mėnesio pirmąją savaitę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EC3AC8" w:rsidRPr="00511F77" w:rsidRDefault="00904E57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pirmininkas</w:t>
            </w:r>
          </w:p>
        </w:tc>
      </w:tr>
      <w:tr w:rsidR="00727D82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27D82" w:rsidRPr="00511F77" w:rsidRDefault="008F4349" w:rsidP="0011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7D82" w:rsidRPr="00511F77">
              <w:rPr>
                <w:sz w:val="24"/>
                <w:szCs w:val="24"/>
              </w:rPr>
              <w:t>.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27D82" w:rsidRPr="00511F77" w:rsidRDefault="00727D82" w:rsidP="0071132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Vaiko gerovės komisijos veiklos plano </w:t>
            </w:r>
            <w:r w:rsidR="008F4349"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>–</w:t>
            </w:r>
            <w:r w:rsidR="008F4349"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 xml:space="preserve"> m.</w:t>
            </w:r>
            <w:r w:rsidR="00A10E1E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 xml:space="preserve">m. ir veiklos plano projekto </w:t>
            </w:r>
            <w:r w:rsidR="008F4349"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>–</w:t>
            </w:r>
            <w:r w:rsidR="008F4349">
              <w:rPr>
                <w:sz w:val="24"/>
                <w:szCs w:val="24"/>
              </w:rPr>
              <w:t>2019</w:t>
            </w:r>
            <w:r w:rsidR="006B32F7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>m.</w:t>
            </w:r>
            <w:r w:rsidR="00A10E1E" w:rsidRPr="00511F77">
              <w:rPr>
                <w:sz w:val="24"/>
                <w:szCs w:val="24"/>
              </w:rPr>
              <w:t xml:space="preserve"> </w:t>
            </w:r>
            <w:r w:rsidR="008F4349">
              <w:rPr>
                <w:sz w:val="24"/>
                <w:szCs w:val="24"/>
              </w:rPr>
              <w:t>m. aptarimas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2029" w:type="dxa"/>
            <w:gridSpan w:val="4"/>
            <w:shd w:val="clear" w:color="auto" w:fill="auto"/>
            <w:vAlign w:val="center"/>
          </w:tcPr>
          <w:p w:rsidR="00727D82" w:rsidRPr="00511F77" w:rsidRDefault="00727D82" w:rsidP="0071132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Iki </w:t>
            </w:r>
            <w:r w:rsidR="008F4349">
              <w:rPr>
                <w:sz w:val="24"/>
                <w:szCs w:val="24"/>
              </w:rPr>
              <w:t>2018-08-31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727D82" w:rsidRPr="00511F77" w:rsidRDefault="00727D82" w:rsidP="000501CB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</w:t>
            </w:r>
            <w:r w:rsidR="00666197">
              <w:rPr>
                <w:sz w:val="24"/>
                <w:szCs w:val="24"/>
              </w:rPr>
              <w:t>pirmininko pavaduotojas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Default="009975EC" w:rsidP="0011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9975EC" w:rsidRPr="00511F77" w:rsidRDefault="009975EC" w:rsidP="003265D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Informacinės </w:t>
            </w:r>
            <w:r>
              <w:rPr>
                <w:sz w:val="24"/>
                <w:szCs w:val="24"/>
              </w:rPr>
              <w:t xml:space="preserve">medžiagos (stendų, lankstinukų </w:t>
            </w:r>
            <w:r w:rsidRPr="00511F77">
              <w:rPr>
                <w:sz w:val="24"/>
                <w:szCs w:val="24"/>
              </w:rPr>
              <w:t>ir pan.) rengimas prevenciniais (sveikos gyvensenos, patyčių, žalingų įpročių ir k</w:t>
            </w:r>
            <w:r>
              <w:rPr>
                <w:sz w:val="24"/>
                <w:szCs w:val="24"/>
              </w:rPr>
              <w:t>t.) klausimais ir jos skelbimas</w:t>
            </w:r>
            <w:r w:rsidRPr="00511F77">
              <w:rPr>
                <w:sz w:val="24"/>
                <w:szCs w:val="24"/>
              </w:rPr>
              <w:t xml:space="preserve">/ platinimas </w:t>
            </w:r>
            <w:r>
              <w:rPr>
                <w:sz w:val="24"/>
                <w:szCs w:val="24"/>
              </w:rPr>
              <w:t>gimnazijo</w:t>
            </w:r>
            <w:r w:rsidRPr="00511F77">
              <w:rPr>
                <w:sz w:val="24"/>
                <w:szCs w:val="24"/>
              </w:rPr>
              <w:t>s stenduose, internetiniame tinklalapyje</w:t>
            </w:r>
            <w:r>
              <w:rPr>
                <w:sz w:val="24"/>
                <w:szCs w:val="24"/>
              </w:rPr>
              <w:t xml:space="preserve"> (</w:t>
            </w:r>
            <w:hyperlink r:id="rId7" w:history="1">
              <w:r w:rsidRPr="001B0FFB">
                <w:rPr>
                  <w:rStyle w:val="Hipersaitas"/>
                  <w:sz w:val="24"/>
                  <w:szCs w:val="24"/>
                </w:rPr>
                <w:t>www.silogimnazija.lt</w:t>
              </w:r>
            </w:hyperlink>
            <w:r>
              <w:rPr>
                <w:sz w:val="24"/>
                <w:szCs w:val="24"/>
              </w:rPr>
              <w:t xml:space="preserve"> )</w:t>
            </w:r>
            <w:r w:rsidRPr="00511F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EDUKA</w:t>
            </w:r>
            <w:r w:rsidRPr="00511F77">
              <w:rPr>
                <w:sz w:val="24"/>
                <w:szCs w:val="24"/>
              </w:rPr>
              <w:t xml:space="preserve"> dienyne. </w:t>
            </w:r>
          </w:p>
        </w:tc>
        <w:tc>
          <w:tcPr>
            <w:tcW w:w="2029" w:type="dxa"/>
            <w:gridSpan w:val="4"/>
            <w:shd w:val="clear" w:color="auto" w:fill="auto"/>
            <w:vAlign w:val="center"/>
          </w:tcPr>
          <w:p w:rsidR="009975EC" w:rsidRPr="00511F77" w:rsidRDefault="009975EC" w:rsidP="003265D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Pr="00511F77" w:rsidRDefault="009975EC" w:rsidP="003265D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</w:t>
            </w:r>
            <w:r>
              <w:rPr>
                <w:sz w:val="24"/>
                <w:szCs w:val="24"/>
              </w:rPr>
              <w:t>nariai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Default="009975EC" w:rsidP="0011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9975EC" w:rsidRPr="00511F77" w:rsidRDefault="009975EC" w:rsidP="009975EC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 ir jų tėvų (globėjų, rūpintojų), mokytojų  individualių konsultacijų, susitikimų, pokalbių, seminarų organizavimas.</w:t>
            </w:r>
          </w:p>
        </w:tc>
        <w:tc>
          <w:tcPr>
            <w:tcW w:w="2029" w:type="dxa"/>
            <w:gridSpan w:val="4"/>
            <w:shd w:val="clear" w:color="auto" w:fill="auto"/>
            <w:vAlign w:val="center"/>
          </w:tcPr>
          <w:p w:rsidR="009975EC" w:rsidRPr="00511F77" w:rsidRDefault="009975EC" w:rsidP="00AA77D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Pr="00511F77" w:rsidRDefault="009975EC" w:rsidP="00AA77D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nariai pagal kompetenciją</w:t>
            </w:r>
          </w:p>
        </w:tc>
      </w:tr>
      <w:tr w:rsidR="009975EC" w:rsidRPr="00511F77" w:rsidTr="00393142">
        <w:trPr>
          <w:trHeight w:val="340"/>
        </w:trPr>
        <w:tc>
          <w:tcPr>
            <w:tcW w:w="10213" w:type="dxa"/>
            <w:gridSpan w:val="11"/>
            <w:shd w:val="clear" w:color="auto" w:fill="auto"/>
            <w:vAlign w:val="center"/>
            <w:hideMark/>
          </w:tcPr>
          <w:p w:rsidR="009975EC" w:rsidRPr="008F4349" w:rsidRDefault="009975EC" w:rsidP="000F380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Prevencinė veikla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  <w:hideMark/>
          </w:tcPr>
          <w:p w:rsidR="009975EC" w:rsidRPr="00511F77" w:rsidRDefault="009975EC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:rsidR="009975EC" w:rsidRPr="00511F77" w:rsidRDefault="009975EC" w:rsidP="008F434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1–</w:t>
            </w:r>
            <w:r>
              <w:rPr>
                <w:sz w:val="24"/>
                <w:szCs w:val="24"/>
              </w:rPr>
              <w:t>8</w:t>
            </w:r>
            <w:r w:rsidRPr="00511F77">
              <w:rPr>
                <w:sz w:val="24"/>
                <w:szCs w:val="24"/>
              </w:rPr>
              <w:t xml:space="preserve"> klasių </w:t>
            </w:r>
            <w:r>
              <w:rPr>
                <w:sz w:val="24"/>
                <w:szCs w:val="24"/>
              </w:rPr>
              <w:t xml:space="preserve">ir I–IV gimnazijos klasių </w:t>
            </w:r>
            <w:r w:rsidRPr="00511F77">
              <w:rPr>
                <w:sz w:val="24"/>
                <w:szCs w:val="24"/>
              </w:rPr>
              <w:t xml:space="preserve">mokinių ir jų tėvų (globėjų, rūpintojų) supažindinimas su </w:t>
            </w:r>
            <w:r>
              <w:rPr>
                <w:sz w:val="24"/>
                <w:szCs w:val="24"/>
              </w:rPr>
              <w:t>gimnazijo</w:t>
            </w:r>
            <w:r w:rsidRPr="00511F77">
              <w:rPr>
                <w:sz w:val="24"/>
                <w:szCs w:val="24"/>
              </w:rPr>
              <w:t xml:space="preserve">s </w:t>
            </w:r>
            <w:r>
              <w:rPr>
                <w:i/>
                <w:sz w:val="24"/>
                <w:szCs w:val="24"/>
              </w:rPr>
              <w:t>Mokinio elgesio kodeksu</w:t>
            </w:r>
            <w:r w:rsidRPr="008F4349">
              <w:rPr>
                <w:i/>
                <w:sz w:val="24"/>
                <w:szCs w:val="24"/>
              </w:rPr>
              <w:t xml:space="preserve">, </w:t>
            </w:r>
            <w:r w:rsidR="00AB44DB">
              <w:rPr>
                <w:i/>
                <w:sz w:val="24"/>
                <w:szCs w:val="24"/>
              </w:rPr>
              <w:t xml:space="preserve">Mokinių lankomumo </w:t>
            </w:r>
            <w:r>
              <w:rPr>
                <w:i/>
                <w:sz w:val="24"/>
                <w:szCs w:val="24"/>
              </w:rPr>
              <w:t>a</w:t>
            </w:r>
            <w:r w:rsidR="00AB44DB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skaitos bei priežiūros tvarka</w:t>
            </w:r>
            <w:r w:rsidRPr="008F4349">
              <w:rPr>
                <w:i/>
                <w:sz w:val="24"/>
                <w:szCs w:val="24"/>
              </w:rPr>
              <w:t xml:space="preserve"> ir kt. dokumentais.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9975EC" w:rsidRPr="00511F77" w:rsidRDefault="009975EC" w:rsidP="006B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 xml:space="preserve"> m. rugsėjis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Pr="00511F77" w:rsidRDefault="009975EC" w:rsidP="00BD217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Klasių </w:t>
            </w:r>
            <w:r>
              <w:rPr>
                <w:sz w:val="24"/>
                <w:szCs w:val="24"/>
              </w:rPr>
              <w:t>auklėtojai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Pr="00511F77" w:rsidRDefault="009975EC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:rsidR="009975EC" w:rsidRPr="00511F77" w:rsidRDefault="009975EC" w:rsidP="00A10E1E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 supažindinimas su pirotechnikos naudojimo, rūkymo viešoje vietoje, šiukšlinimo įstatymais ir atsakomybe už šių įstatymų nesilaikymą.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9975EC" w:rsidRPr="00511F77" w:rsidRDefault="009975EC" w:rsidP="006B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 xml:space="preserve"> m. rugsėjis–gruodis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Pr="00511F77" w:rsidRDefault="009975EC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Klasių </w:t>
            </w:r>
            <w:r>
              <w:rPr>
                <w:sz w:val="24"/>
                <w:szCs w:val="24"/>
              </w:rPr>
              <w:t>auklėtojai</w:t>
            </w:r>
          </w:p>
          <w:p w:rsidR="009975EC" w:rsidRPr="00511F77" w:rsidRDefault="009975EC" w:rsidP="0011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Pr="00511F77" w:rsidRDefault="009975EC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:rsidR="009975EC" w:rsidRPr="00511F77" w:rsidRDefault="009975EC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Pamokų lankomumo</w:t>
            </w:r>
            <w:r>
              <w:rPr>
                <w:sz w:val="24"/>
                <w:szCs w:val="24"/>
              </w:rPr>
              <w:t>,</w:t>
            </w:r>
            <w:r w:rsidRPr="00511F77">
              <w:rPr>
                <w:sz w:val="24"/>
                <w:szCs w:val="24"/>
              </w:rPr>
              <w:t xml:space="preserve"> be pateisinamos priežasties į pamokas vėluojančių mokinių kontrolė.</w:t>
            </w:r>
          </w:p>
          <w:p w:rsidR="009975EC" w:rsidRPr="00511F77" w:rsidRDefault="009975EC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Lankomumo suvestinių ataskaitos.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9975EC" w:rsidRDefault="009975EC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  <w:p w:rsidR="009975EC" w:rsidRPr="00511F77" w:rsidRDefault="009975EC" w:rsidP="003947E3">
            <w:pPr>
              <w:rPr>
                <w:sz w:val="24"/>
                <w:szCs w:val="24"/>
              </w:rPr>
            </w:pPr>
          </w:p>
          <w:p w:rsidR="009975EC" w:rsidRPr="00511F77" w:rsidRDefault="009975EC" w:rsidP="0039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</w:t>
            </w:r>
            <w:r w:rsidRPr="00511F77">
              <w:rPr>
                <w:sz w:val="24"/>
                <w:szCs w:val="24"/>
              </w:rPr>
              <w:t xml:space="preserve"> mėnesio 3 d.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Pr="00511F77" w:rsidRDefault="009975EC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Klasių </w:t>
            </w:r>
            <w:r>
              <w:rPr>
                <w:sz w:val="24"/>
                <w:szCs w:val="24"/>
              </w:rPr>
              <w:t>auklėtojai</w:t>
            </w:r>
          </w:p>
          <w:p w:rsidR="009975EC" w:rsidRPr="00511F77" w:rsidRDefault="009975EC" w:rsidP="0039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</w:t>
            </w:r>
            <w:r w:rsidRPr="00511F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pedagogas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Pr="00511F77" w:rsidRDefault="009975EC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4.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:rsidR="009975EC" w:rsidRPr="00511F77" w:rsidRDefault="009975EC" w:rsidP="00BD217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Apibendrintos lankomumo ataskaitos rengimas: poveikio priemonių parinkimas ir taikymas.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9975EC" w:rsidRPr="00511F77" w:rsidRDefault="009975EC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Pr="00511F77" w:rsidRDefault="009975EC" w:rsidP="0039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auklėtojai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Pr="00511F77" w:rsidRDefault="009975EC" w:rsidP="0099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:rsidR="009975EC" w:rsidRPr="00511F77" w:rsidRDefault="009975EC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Mokytojų budėjimas pertraukų metu mokykloje, kieme.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9975EC" w:rsidRPr="00511F77" w:rsidRDefault="009975EC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Pr="00511F77" w:rsidRDefault="009975EC" w:rsidP="0039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pavaduotojas ugdymui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Pr="00511F77" w:rsidRDefault="009975EC" w:rsidP="0099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>okinių elgesio taisyklių pažeidim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>, smurto, patyčių, žalingų įpročių ir kit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 xml:space="preserve"> teisėtvarkos pažeidimų atvej</w:t>
            </w:r>
            <w:r>
              <w:rPr>
                <w:sz w:val="24"/>
                <w:szCs w:val="24"/>
              </w:rPr>
              <w:t>ų analizavimas, prevencinių priemonių šių atvejų pažeidimams mažinti parinkimas ir jų taikymas.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  <w:p w:rsidR="009975EC" w:rsidRPr="00511F77" w:rsidRDefault="009975EC" w:rsidP="00E14FC7">
            <w:pPr>
              <w:rPr>
                <w:sz w:val="24"/>
                <w:szCs w:val="24"/>
              </w:rPr>
            </w:pP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Pr="00511F77" w:rsidRDefault="009975EC" w:rsidP="0099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projektuose, konkursuose, akcijose, p</w:t>
            </w:r>
            <w:r w:rsidRPr="00511F77">
              <w:rPr>
                <w:sz w:val="24"/>
                <w:szCs w:val="24"/>
              </w:rPr>
              <w:t>revencinių renginių organizavimas.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9975EC" w:rsidRPr="00511F77" w:rsidRDefault="009975EC" w:rsidP="00BD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m.</w:t>
            </w:r>
            <w:r w:rsidR="00AB4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m. 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Pr="00511F77" w:rsidRDefault="009975EC" w:rsidP="0099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:rsidR="009975EC" w:rsidRPr="00511F77" w:rsidRDefault="009975EC" w:rsidP="00AB44DB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Pagalba kasių </w:t>
            </w:r>
            <w:r w:rsidR="00AB44DB">
              <w:rPr>
                <w:sz w:val="24"/>
                <w:szCs w:val="24"/>
              </w:rPr>
              <w:t>auklėtoja</w:t>
            </w:r>
            <w:r w:rsidRPr="00511F77">
              <w:rPr>
                <w:sz w:val="24"/>
                <w:szCs w:val="24"/>
              </w:rPr>
              <w:t>ms organizuojant klasės valandėles.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Psichologas</w:t>
            </w:r>
          </w:p>
        </w:tc>
      </w:tr>
      <w:tr w:rsidR="009975EC" w:rsidRPr="00511F77" w:rsidTr="00F54DC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9975EC" w:rsidRPr="00511F77" w:rsidRDefault="009975EC" w:rsidP="0099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67" w:type="dxa"/>
            <w:gridSpan w:val="2"/>
            <w:shd w:val="clear" w:color="auto" w:fill="auto"/>
            <w:vAlign w:val="center"/>
          </w:tcPr>
          <w:p w:rsidR="009975EC" w:rsidRPr="00511F77" w:rsidRDefault="009975EC" w:rsidP="00E02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 xml:space="preserve">okinių sveikatos priežiūros organizavimas, sveikatos </w:t>
            </w:r>
            <w:r>
              <w:rPr>
                <w:sz w:val="24"/>
                <w:szCs w:val="24"/>
              </w:rPr>
              <w:t>ugdymo</w:t>
            </w:r>
            <w:r w:rsidRPr="00511F77">
              <w:rPr>
                <w:sz w:val="24"/>
                <w:szCs w:val="24"/>
              </w:rPr>
              <w:t xml:space="preserve"> programų </w:t>
            </w:r>
            <w:r>
              <w:rPr>
                <w:sz w:val="24"/>
                <w:szCs w:val="24"/>
              </w:rPr>
              <w:t>į</w:t>
            </w:r>
            <w:r w:rsidRPr="00511F77">
              <w:rPr>
                <w:sz w:val="24"/>
                <w:szCs w:val="24"/>
              </w:rPr>
              <w:t>gyvendinimas</w:t>
            </w:r>
            <w:r>
              <w:rPr>
                <w:sz w:val="24"/>
                <w:szCs w:val="24"/>
              </w:rPr>
              <w:t>, dalyvavimas sveikatos ugdymo ir fizinio aktyvumo projektuose, konkursuose, akcijose ir kituose renginiuose, šių renginių organizavimas.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9975EC" w:rsidRPr="00511F77" w:rsidRDefault="009975EC" w:rsidP="00D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Pagal visuomenės sveikatos priežiūros specialisto veiklos planą 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975EC" w:rsidRDefault="009975EC" w:rsidP="0016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specialistas</w:t>
            </w:r>
          </w:p>
          <w:p w:rsidR="00AB44DB" w:rsidRPr="00511F77" w:rsidRDefault="00AB44DB" w:rsidP="0016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Biologijos mokytojas</w:t>
            </w:r>
          </w:p>
        </w:tc>
      </w:tr>
      <w:tr w:rsidR="009975EC" w:rsidRPr="00511F77" w:rsidTr="00393142">
        <w:trPr>
          <w:trHeight w:val="340"/>
        </w:trPr>
        <w:tc>
          <w:tcPr>
            <w:tcW w:w="10213" w:type="dxa"/>
            <w:gridSpan w:val="11"/>
            <w:shd w:val="clear" w:color="auto" w:fill="auto"/>
            <w:vAlign w:val="center"/>
            <w:hideMark/>
          </w:tcPr>
          <w:p w:rsidR="009975EC" w:rsidRPr="009975EC" w:rsidRDefault="009975EC" w:rsidP="00E14FC7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9975EC">
              <w:rPr>
                <w:b/>
                <w:bCs/>
                <w:iCs/>
                <w:sz w:val="24"/>
                <w:szCs w:val="24"/>
              </w:rPr>
              <w:t>Specialusis ugdymas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684" w:type="dxa"/>
            <w:gridSpan w:val="4"/>
            <w:shd w:val="clear" w:color="auto" w:fill="auto"/>
            <w:vAlign w:val="center"/>
            <w:hideMark/>
          </w:tcPr>
          <w:p w:rsidR="009975EC" w:rsidRPr="00511F77" w:rsidRDefault="009975EC" w:rsidP="00AB44DB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Mokinių, turinčių specialiųjų ugdymosi poreikių, sąrašo sudarymas. 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9975EC" w:rsidRPr="00511F77" w:rsidRDefault="00AB44DB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rugsėjis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9975EC" w:rsidRPr="00511F77" w:rsidRDefault="00AB44DB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pavaduotojas ugdymui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br w:type="page"/>
              <w:t>3.</w:t>
            </w:r>
          </w:p>
        </w:tc>
        <w:tc>
          <w:tcPr>
            <w:tcW w:w="5684" w:type="dxa"/>
            <w:gridSpan w:val="4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Mokytojų parengtų individualizuotų ir pritaikytų bendrųjų dalykų / ugdymo programų suderinimas.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 xml:space="preserve"> m. rugsėjis</w:t>
            </w:r>
          </w:p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 xml:space="preserve"> m. sausis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8553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4.</w:t>
            </w:r>
          </w:p>
        </w:tc>
        <w:tc>
          <w:tcPr>
            <w:tcW w:w="5684" w:type="dxa"/>
            <w:gridSpan w:val="4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Pasirengimas pirminiam įvertinimui ir pirminis įvertinimas dėl specialiojo ugdymo skyrimo.</w:t>
            </w:r>
          </w:p>
          <w:p w:rsidR="009975EC" w:rsidRPr="00511F77" w:rsidRDefault="009975EC" w:rsidP="00E14FC7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Dalykų mokytojai</w:t>
            </w:r>
          </w:p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Klasių </w:t>
            </w:r>
            <w:r>
              <w:rPr>
                <w:sz w:val="24"/>
                <w:szCs w:val="24"/>
              </w:rPr>
              <w:t>auklėtojai</w:t>
            </w:r>
          </w:p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pavaduotojas ugdymui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684" w:type="dxa"/>
            <w:gridSpan w:val="4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Mokinių, turinčių specialiųjų ugdymosi poreikių (negalių, sutrikimų, mokymosi sunkumų), tenkinimas:</w:t>
            </w:r>
          </w:p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 specialiųjų ugdymosi poreikių turinčių mokinių pasiekimų aptarimas su mokiniais ir jų tėvais, mokytojais;</w:t>
            </w:r>
          </w:p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1F77">
              <w:rPr>
                <w:sz w:val="24"/>
                <w:szCs w:val="24"/>
              </w:rPr>
              <w:t xml:space="preserve">. naujai atvykusių į </w:t>
            </w:r>
            <w:r>
              <w:rPr>
                <w:sz w:val="24"/>
                <w:szCs w:val="24"/>
              </w:rPr>
              <w:t>gimnaziją</w:t>
            </w:r>
            <w:r w:rsidRPr="00511F77">
              <w:rPr>
                <w:sz w:val="24"/>
                <w:szCs w:val="24"/>
              </w:rPr>
              <w:t xml:space="preserve"> mokinių, besimokančių pagal individualizuotas ir pritaikytas bendrąsias ugdymo programas, klasių </w:t>
            </w:r>
            <w:r>
              <w:rPr>
                <w:sz w:val="24"/>
                <w:szCs w:val="24"/>
              </w:rPr>
              <w:t>auklėtoj</w:t>
            </w:r>
            <w:r w:rsidRPr="00511F77">
              <w:rPr>
                <w:sz w:val="24"/>
                <w:szCs w:val="24"/>
              </w:rPr>
              <w:t>ų, mokytojų konsultavimas;</w:t>
            </w:r>
          </w:p>
          <w:p w:rsidR="009975EC" w:rsidRPr="00511F77" w:rsidRDefault="009975EC" w:rsidP="00B2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1F77">
              <w:rPr>
                <w:sz w:val="24"/>
                <w:szCs w:val="24"/>
              </w:rPr>
              <w:t>. rekomendacijų mokytojams  ir mokinių tėvams (globėjams, rūpintojams) teikimas dėl specialiojo ugdymo metodų, būdų, mokymo priemonių naudojimo.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Visus mokslo metus, atsižvelgiant į specialistų rekomendacijas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</w:tc>
      </w:tr>
      <w:tr w:rsidR="009975EC" w:rsidRPr="00511F77" w:rsidTr="00393142">
        <w:trPr>
          <w:trHeight w:val="340"/>
        </w:trPr>
        <w:tc>
          <w:tcPr>
            <w:tcW w:w="10213" w:type="dxa"/>
            <w:gridSpan w:val="11"/>
            <w:shd w:val="clear" w:color="auto" w:fill="auto"/>
            <w:vAlign w:val="center"/>
            <w:hideMark/>
          </w:tcPr>
          <w:p w:rsidR="009975EC" w:rsidRPr="00C8553D" w:rsidRDefault="00C8553D" w:rsidP="00E14FC7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Krizių valdymas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Krizės aplinkybių įvertinimas, krizės valdymo plano rengimas.</w:t>
            </w:r>
          </w:p>
        </w:tc>
        <w:tc>
          <w:tcPr>
            <w:tcW w:w="2042" w:type="dxa"/>
            <w:gridSpan w:val="5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pirmininkas 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  <w:hideMark/>
          </w:tcPr>
          <w:p w:rsidR="009975EC" w:rsidRPr="00511F77" w:rsidRDefault="009975EC" w:rsidP="00B24C5D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Informacijos apie krizę rengimas ir pateikimas </w:t>
            </w:r>
            <w:r>
              <w:rPr>
                <w:sz w:val="24"/>
                <w:szCs w:val="24"/>
              </w:rPr>
              <w:t>gimnazijo</w:t>
            </w:r>
            <w:r w:rsidRPr="00511F77">
              <w:rPr>
                <w:sz w:val="24"/>
                <w:szCs w:val="24"/>
              </w:rPr>
              <w:t>s bendruomenei, žiniasklaidai, Švietimo skyriui, teritorinei policijos įstaigai, vaiko teisių apsaugos tarnybai.</w:t>
            </w:r>
          </w:p>
        </w:tc>
        <w:tc>
          <w:tcPr>
            <w:tcW w:w="2042" w:type="dxa"/>
            <w:gridSpan w:val="5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pirmininkas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</w:t>
            </w:r>
            <w:r w:rsidRPr="00511F77">
              <w:rPr>
                <w:sz w:val="24"/>
                <w:szCs w:val="24"/>
              </w:rPr>
              <w:t xml:space="preserve">s bendruomenės grupių ir asmenų, kuriems </w:t>
            </w:r>
            <w:r w:rsidRPr="00511F77">
              <w:rPr>
                <w:sz w:val="24"/>
                <w:szCs w:val="24"/>
              </w:rPr>
              <w:lastRenderedPageBreak/>
              <w:t>reikalinga pagalba, įvertinimas ir pagalbos teikimo organizavimas.</w:t>
            </w:r>
          </w:p>
        </w:tc>
        <w:tc>
          <w:tcPr>
            <w:tcW w:w="2042" w:type="dxa"/>
            <w:gridSpan w:val="5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 xml:space="preserve">Esant krizinei </w:t>
            </w:r>
            <w:r w:rsidRPr="00511F77">
              <w:rPr>
                <w:sz w:val="24"/>
                <w:szCs w:val="24"/>
              </w:rPr>
              <w:lastRenderedPageBreak/>
              <w:t>situacijai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VGK</w:t>
            </w:r>
            <w:r>
              <w:rPr>
                <w:sz w:val="24"/>
                <w:szCs w:val="24"/>
              </w:rPr>
              <w:t xml:space="preserve"> nariai</w:t>
            </w:r>
          </w:p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 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975EC" w:rsidRPr="00511F77" w:rsidRDefault="009975EC" w:rsidP="00B2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Šalčininkų rajono administracijos PPT komanda.</w:t>
            </w:r>
          </w:p>
        </w:tc>
        <w:tc>
          <w:tcPr>
            <w:tcW w:w="2042" w:type="dxa"/>
            <w:gridSpan w:val="5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>
              <w:rPr>
                <w:sz w:val="24"/>
                <w:szCs w:val="24"/>
              </w:rPr>
              <w:t xml:space="preserve"> pirmininkas</w:t>
            </w:r>
          </w:p>
        </w:tc>
      </w:tr>
      <w:tr w:rsidR="009975EC" w:rsidRPr="00511F77" w:rsidTr="00393142">
        <w:trPr>
          <w:trHeight w:val="340"/>
        </w:trPr>
        <w:tc>
          <w:tcPr>
            <w:tcW w:w="10213" w:type="dxa"/>
            <w:gridSpan w:val="11"/>
            <w:shd w:val="clear" w:color="auto" w:fill="auto"/>
            <w:vAlign w:val="center"/>
            <w:hideMark/>
          </w:tcPr>
          <w:p w:rsidR="009975EC" w:rsidRPr="00C8553D" w:rsidRDefault="00C8553D" w:rsidP="00E14FC7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Tyrimai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8" w:type="dxa"/>
            <w:gridSpan w:val="5"/>
            <w:shd w:val="clear" w:color="auto" w:fill="auto"/>
            <w:vAlign w:val="center"/>
          </w:tcPr>
          <w:p w:rsidR="009975EC" w:rsidRPr="00511F77" w:rsidRDefault="009975EC" w:rsidP="00B24C5D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511F77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klasių</w:t>
            </w:r>
            <w:r w:rsidRPr="00511F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ir naujai į gimnaziją atvykusių </w:t>
            </w:r>
            <w:r w:rsidRPr="00511F77">
              <w:rPr>
                <w:sz w:val="24"/>
                <w:szCs w:val="24"/>
              </w:rPr>
              <w:t>mokinių adaptacijos tyrimai.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 xml:space="preserve"> m. rugsėjis–spalis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</w:tc>
      </w:tr>
      <w:tr w:rsidR="009975EC" w:rsidRPr="00511F77" w:rsidTr="00F54DC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8" w:type="dxa"/>
            <w:gridSpan w:val="5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Apklausų, elgesio, lankomumo, patyčių ir kitų su vaiko gerove susijusių klausimų tyrimų organizavimas.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9975EC" w:rsidRPr="00511F77" w:rsidRDefault="009975EC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75EC" w:rsidRPr="00511F77" w:rsidRDefault="009975EC" w:rsidP="00B24C5D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</w:t>
            </w:r>
            <w:r>
              <w:rPr>
                <w:sz w:val="24"/>
                <w:szCs w:val="24"/>
              </w:rPr>
              <w:t>nariai</w:t>
            </w:r>
          </w:p>
        </w:tc>
      </w:tr>
    </w:tbl>
    <w:p w:rsidR="00EC3AC8" w:rsidRPr="00511F77" w:rsidRDefault="00EC3AC8" w:rsidP="00F022B7">
      <w:pPr>
        <w:tabs>
          <w:tab w:val="left" w:pos="851"/>
        </w:tabs>
        <w:jc w:val="both"/>
        <w:rPr>
          <w:sz w:val="24"/>
          <w:szCs w:val="24"/>
        </w:rPr>
      </w:pPr>
    </w:p>
    <w:p w:rsidR="00F70F59" w:rsidRPr="00511F77" w:rsidRDefault="00F70F59" w:rsidP="00F70F59">
      <w:pPr>
        <w:tabs>
          <w:tab w:val="left" w:pos="851"/>
        </w:tabs>
        <w:jc w:val="center"/>
        <w:rPr>
          <w:sz w:val="24"/>
          <w:szCs w:val="24"/>
        </w:rPr>
      </w:pPr>
      <w:r w:rsidRPr="00511F77">
        <w:rPr>
          <w:sz w:val="24"/>
          <w:szCs w:val="24"/>
        </w:rPr>
        <w:t>___________________________</w:t>
      </w:r>
    </w:p>
    <w:sectPr w:rsidR="00F70F59" w:rsidRPr="00511F77" w:rsidSect="00F72A77">
      <w:headerReference w:type="default" r:id="rId8"/>
      <w:pgSz w:w="12240" w:h="15840"/>
      <w:pgMar w:top="709" w:right="758" w:bottom="426" w:left="16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21" w:rsidRDefault="00E72F21" w:rsidP="00C304C0">
      <w:r>
        <w:separator/>
      </w:r>
    </w:p>
  </w:endnote>
  <w:endnote w:type="continuationSeparator" w:id="0">
    <w:p w:rsidR="00E72F21" w:rsidRDefault="00E72F21" w:rsidP="00C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21" w:rsidRDefault="00E72F21" w:rsidP="00C304C0">
      <w:r>
        <w:separator/>
      </w:r>
    </w:p>
  </w:footnote>
  <w:footnote w:type="continuationSeparator" w:id="0">
    <w:p w:rsidR="00E72F21" w:rsidRDefault="00E72F21" w:rsidP="00C3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064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4C0" w:rsidRDefault="00C304C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4C0" w:rsidRDefault="00C304C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84"/>
    <w:rsid w:val="00027FD8"/>
    <w:rsid w:val="0007530A"/>
    <w:rsid w:val="000B67B2"/>
    <w:rsid w:val="000F3806"/>
    <w:rsid w:val="00160CD8"/>
    <w:rsid w:val="00183D48"/>
    <w:rsid w:val="001A1DCA"/>
    <w:rsid w:val="00206B84"/>
    <w:rsid w:val="00225E60"/>
    <w:rsid w:val="00245143"/>
    <w:rsid w:val="002D7F5C"/>
    <w:rsid w:val="002E03F3"/>
    <w:rsid w:val="003007B1"/>
    <w:rsid w:val="0033494E"/>
    <w:rsid w:val="00364CAC"/>
    <w:rsid w:val="00393142"/>
    <w:rsid w:val="003947E3"/>
    <w:rsid w:val="003D1FA9"/>
    <w:rsid w:val="003E07CC"/>
    <w:rsid w:val="003F55C6"/>
    <w:rsid w:val="0042475A"/>
    <w:rsid w:val="00430066"/>
    <w:rsid w:val="004C4EA6"/>
    <w:rsid w:val="00511F77"/>
    <w:rsid w:val="00530A5B"/>
    <w:rsid w:val="00535EBF"/>
    <w:rsid w:val="00591AEE"/>
    <w:rsid w:val="00615384"/>
    <w:rsid w:val="00636CA5"/>
    <w:rsid w:val="00666197"/>
    <w:rsid w:val="006A299C"/>
    <w:rsid w:val="006A3411"/>
    <w:rsid w:val="006B32F7"/>
    <w:rsid w:val="006B5E37"/>
    <w:rsid w:val="006D3177"/>
    <w:rsid w:val="006E0F8F"/>
    <w:rsid w:val="00707F03"/>
    <w:rsid w:val="00711320"/>
    <w:rsid w:val="007136EB"/>
    <w:rsid w:val="00727D82"/>
    <w:rsid w:val="007957D5"/>
    <w:rsid w:val="007B4020"/>
    <w:rsid w:val="00831B83"/>
    <w:rsid w:val="00834647"/>
    <w:rsid w:val="00867732"/>
    <w:rsid w:val="008871D2"/>
    <w:rsid w:val="008D646A"/>
    <w:rsid w:val="008F1595"/>
    <w:rsid w:val="008F4349"/>
    <w:rsid w:val="00904E57"/>
    <w:rsid w:val="0091576C"/>
    <w:rsid w:val="009421B1"/>
    <w:rsid w:val="009543E8"/>
    <w:rsid w:val="00972CE3"/>
    <w:rsid w:val="009975EC"/>
    <w:rsid w:val="00A10C64"/>
    <w:rsid w:val="00A10E1E"/>
    <w:rsid w:val="00A42784"/>
    <w:rsid w:val="00AA71FB"/>
    <w:rsid w:val="00AB44DB"/>
    <w:rsid w:val="00AB65C5"/>
    <w:rsid w:val="00AC0E82"/>
    <w:rsid w:val="00B228D3"/>
    <w:rsid w:val="00B24C5D"/>
    <w:rsid w:val="00B9643D"/>
    <w:rsid w:val="00BB5390"/>
    <w:rsid w:val="00BD2179"/>
    <w:rsid w:val="00BE443E"/>
    <w:rsid w:val="00C304C0"/>
    <w:rsid w:val="00C8553D"/>
    <w:rsid w:val="00CA1194"/>
    <w:rsid w:val="00CB21C2"/>
    <w:rsid w:val="00CC151E"/>
    <w:rsid w:val="00CC4573"/>
    <w:rsid w:val="00CC45F1"/>
    <w:rsid w:val="00CF0712"/>
    <w:rsid w:val="00D37922"/>
    <w:rsid w:val="00D65A45"/>
    <w:rsid w:val="00D65FAC"/>
    <w:rsid w:val="00D86DA7"/>
    <w:rsid w:val="00D96C4A"/>
    <w:rsid w:val="00E02E0A"/>
    <w:rsid w:val="00E14FC7"/>
    <w:rsid w:val="00E21F77"/>
    <w:rsid w:val="00E42915"/>
    <w:rsid w:val="00E72F21"/>
    <w:rsid w:val="00E77538"/>
    <w:rsid w:val="00EB5D0B"/>
    <w:rsid w:val="00EC3AC8"/>
    <w:rsid w:val="00ED71A0"/>
    <w:rsid w:val="00EF388D"/>
    <w:rsid w:val="00F022B7"/>
    <w:rsid w:val="00F5218A"/>
    <w:rsid w:val="00F54DC9"/>
    <w:rsid w:val="00F55503"/>
    <w:rsid w:val="00F70F59"/>
    <w:rsid w:val="00F72A77"/>
    <w:rsid w:val="00F754A8"/>
    <w:rsid w:val="00F94743"/>
    <w:rsid w:val="00FA0EE4"/>
    <w:rsid w:val="00FD52B7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2D7F5C"/>
    <w:rPr>
      <w:i/>
      <w:iCs/>
    </w:rPr>
  </w:style>
  <w:style w:type="character" w:customStyle="1" w:styleId="apple-converted-space">
    <w:name w:val="apple-converted-space"/>
    <w:basedOn w:val="Numatytasispastraiposriftas"/>
    <w:rsid w:val="002D7F5C"/>
  </w:style>
  <w:style w:type="paragraph" w:styleId="Antrats">
    <w:name w:val="header"/>
    <w:basedOn w:val="prastasis"/>
    <w:link w:val="Antrats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B24C5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2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2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2D7F5C"/>
    <w:rPr>
      <w:i/>
      <w:iCs/>
    </w:rPr>
  </w:style>
  <w:style w:type="character" w:customStyle="1" w:styleId="apple-converted-space">
    <w:name w:val="apple-converted-space"/>
    <w:basedOn w:val="Numatytasispastraiposriftas"/>
    <w:rsid w:val="002D7F5C"/>
  </w:style>
  <w:style w:type="paragraph" w:styleId="Antrats">
    <w:name w:val="header"/>
    <w:basedOn w:val="prastasis"/>
    <w:link w:val="Antrats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B24C5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2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ogimnazij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3790</Words>
  <Characters>2161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8</cp:revision>
  <cp:lastPrinted>2017-08-24T12:51:00Z</cp:lastPrinted>
  <dcterms:created xsi:type="dcterms:W3CDTF">2017-08-24T12:45:00Z</dcterms:created>
  <dcterms:modified xsi:type="dcterms:W3CDTF">2018-03-19T13:39:00Z</dcterms:modified>
</cp:coreProperties>
</file>