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9F" w:rsidRPr="008B7C9F" w:rsidRDefault="008B7C9F" w:rsidP="001A4B05">
      <w:pPr>
        <w:tabs>
          <w:tab w:val="left" w:pos="7485"/>
        </w:tabs>
        <w:ind w:left="1296"/>
        <w:jc w:val="both"/>
        <w:rPr>
          <w:rFonts w:ascii="Times New Roman" w:hAnsi="Times New Roman"/>
          <w:sz w:val="18"/>
          <w:szCs w:val="18"/>
          <w:lang w:val="en-US" w:eastAsia="lt-LT"/>
        </w:rPr>
      </w:pPr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</w:t>
      </w:r>
      <w:r w:rsidR="001A4B05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                                   </w:t>
      </w:r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PATVIRTINTA               </w:t>
      </w:r>
    </w:p>
    <w:p w:rsidR="008B7C9F" w:rsidRPr="008B7C9F" w:rsidRDefault="008B7C9F" w:rsidP="001A4B05">
      <w:pPr>
        <w:jc w:val="both"/>
        <w:rPr>
          <w:rFonts w:ascii="Times New Roman" w:hAnsi="Times New Roman"/>
          <w:sz w:val="18"/>
          <w:szCs w:val="18"/>
          <w:lang w:val="en-US" w:eastAsia="lt-LT"/>
        </w:rPr>
      </w:pPr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</w:t>
      </w:r>
      <w:bookmarkStart w:id="0" w:name="_GoBack"/>
      <w:bookmarkEnd w:id="0"/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          </w:t>
      </w:r>
      <w:r w:rsidR="001A4B05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                   </w:t>
      </w:r>
      <w:r w:rsidRPr="008B7C9F">
        <w:rPr>
          <w:rFonts w:ascii="Times New Roman" w:hAnsi="Times New Roman"/>
          <w:sz w:val="18"/>
          <w:szCs w:val="18"/>
          <w:lang w:val="en-US" w:eastAsia="lt-LT"/>
        </w:rPr>
        <w:t>Direktoriaus</w:t>
      </w:r>
    </w:p>
    <w:p w:rsidR="008B7C9F" w:rsidRPr="008B7C9F" w:rsidRDefault="008B7C9F" w:rsidP="000E690A">
      <w:pPr>
        <w:jc w:val="both"/>
        <w:rPr>
          <w:rFonts w:ascii="Times New Roman" w:hAnsi="Times New Roman"/>
          <w:sz w:val="18"/>
          <w:szCs w:val="18"/>
          <w:lang w:val="en-US" w:eastAsia="lt-LT"/>
        </w:rPr>
      </w:pPr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                                       </w:t>
      </w:r>
      <w:r w:rsidR="000E690A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               </w:t>
      </w:r>
      <w:r w:rsidR="001638A6">
        <w:rPr>
          <w:rFonts w:ascii="Times New Roman" w:hAnsi="Times New Roman"/>
          <w:sz w:val="18"/>
          <w:szCs w:val="18"/>
          <w:lang w:val="en-US" w:eastAsia="lt-LT"/>
        </w:rPr>
        <w:t>2015 m. rugs</w:t>
      </w:r>
      <w:r w:rsidR="001638A6">
        <w:rPr>
          <w:rFonts w:ascii="Times New Roman" w:hAnsi="Times New Roman"/>
          <w:sz w:val="18"/>
          <w:szCs w:val="18"/>
          <w:lang w:val="lt-LT" w:eastAsia="lt-LT"/>
        </w:rPr>
        <w:t>ė</w:t>
      </w:r>
      <w:r w:rsidR="001638A6">
        <w:rPr>
          <w:rFonts w:ascii="Times New Roman" w:hAnsi="Times New Roman"/>
          <w:sz w:val="18"/>
          <w:szCs w:val="18"/>
          <w:lang w:val="en-US" w:eastAsia="lt-LT"/>
        </w:rPr>
        <w:t>jo 11</w:t>
      </w:r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 d.</w:t>
      </w:r>
    </w:p>
    <w:p w:rsidR="008B7C9F" w:rsidRPr="008B7C9F" w:rsidRDefault="008B7C9F" w:rsidP="001A4B05">
      <w:pPr>
        <w:jc w:val="both"/>
        <w:rPr>
          <w:rFonts w:ascii="Times New Roman" w:hAnsi="Times New Roman"/>
          <w:sz w:val="18"/>
          <w:szCs w:val="18"/>
          <w:lang w:val="en-US" w:eastAsia="lt-LT"/>
        </w:rPr>
      </w:pPr>
      <w:r w:rsidRPr="008B7C9F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                                                      </w:t>
      </w:r>
      <w:r w:rsidR="001A4B05">
        <w:rPr>
          <w:rFonts w:ascii="Times New Roman" w:hAnsi="Times New Roman"/>
          <w:sz w:val="18"/>
          <w:szCs w:val="18"/>
          <w:lang w:val="en-US" w:eastAsia="lt-LT"/>
        </w:rPr>
        <w:t xml:space="preserve">                                                                                                   Į</w:t>
      </w:r>
      <w:r w:rsidR="00077E0C">
        <w:rPr>
          <w:rFonts w:ascii="Times New Roman" w:hAnsi="Times New Roman"/>
          <w:sz w:val="18"/>
          <w:szCs w:val="18"/>
          <w:lang w:val="en-US" w:eastAsia="lt-LT"/>
        </w:rPr>
        <w:t>sakymu Nr. V-1-</w:t>
      </w:r>
      <w:r w:rsidR="001638A6">
        <w:rPr>
          <w:rFonts w:ascii="Times New Roman" w:hAnsi="Times New Roman"/>
          <w:sz w:val="18"/>
          <w:szCs w:val="18"/>
          <w:lang w:val="en-US" w:eastAsia="lt-LT"/>
        </w:rPr>
        <w:t>30</w:t>
      </w:r>
    </w:p>
    <w:p w:rsidR="008B7C9F" w:rsidRDefault="008B7C9F" w:rsidP="008B7C9F">
      <w:pPr>
        <w:jc w:val="right"/>
        <w:rPr>
          <w:rFonts w:ascii="Times New Roman" w:eastAsia="Calibri" w:hAnsi="Times New Roman"/>
          <w:b/>
          <w:lang w:val="lt-LT" w:eastAsia="en-US"/>
        </w:rPr>
      </w:pPr>
    </w:p>
    <w:p w:rsidR="008B7C9F" w:rsidRDefault="008B7C9F" w:rsidP="008B7C9F">
      <w:pPr>
        <w:jc w:val="center"/>
        <w:rPr>
          <w:rFonts w:ascii="Times New Roman" w:eastAsia="Calibri" w:hAnsi="Times New Roman"/>
          <w:lang w:val="lt-LT" w:eastAsia="en-US"/>
        </w:rPr>
      </w:pPr>
      <w:r w:rsidRPr="008C540F">
        <w:rPr>
          <w:rFonts w:ascii="Times New Roman" w:eastAsia="Calibri" w:hAnsi="Times New Roman"/>
          <w:lang w:val="lt-LT" w:eastAsia="en-US"/>
        </w:rPr>
        <w:t>ŠALČININKŲ R. BALTOSIOS VOKĖS „ŠILO“ GIMNAZIJA</w:t>
      </w:r>
    </w:p>
    <w:p w:rsidR="008C540F" w:rsidRPr="008C540F" w:rsidRDefault="008C540F" w:rsidP="008B7C9F">
      <w:pPr>
        <w:jc w:val="center"/>
        <w:rPr>
          <w:rFonts w:ascii="Times New Roman" w:eastAsia="Calibri" w:hAnsi="Times New Roman"/>
          <w:lang w:val="lt-LT" w:eastAsia="en-US"/>
        </w:rPr>
      </w:pPr>
    </w:p>
    <w:p w:rsidR="00077E0C" w:rsidRPr="00FA50DD" w:rsidRDefault="00077E0C" w:rsidP="008B7C9F">
      <w:pPr>
        <w:jc w:val="center"/>
        <w:rPr>
          <w:rFonts w:ascii="Times New Roman" w:eastAsia="Calibri" w:hAnsi="Times New Roman"/>
          <w:b/>
          <w:lang w:val="lt-LT" w:eastAsia="en-US"/>
        </w:rPr>
      </w:pPr>
    </w:p>
    <w:p w:rsidR="00077E0C" w:rsidRPr="00FA50DD" w:rsidRDefault="00077E0C" w:rsidP="008B7C9F">
      <w:pPr>
        <w:jc w:val="center"/>
        <w:rPr>
          <w:rFonts w:ascii="Times New Roman" w:eastAsia="Calibri" w:hAnsi="Times New Roman"/>
          <w:b/>
          <w:caps/>
          <w:lang w:val="lt-LT" w:eastAsia="en-US"/>
        </w:rPr>
      </w:pPr>
      <w:r w:rsidRPr="00FA50DD">
        <w:rPr>
          <w:rFonts w:ascii="Times New Roman" w:eastAsia="Calibri" w:hAnsi="Times New Roman"/>
          <w:b/>
          <w:caps/>
          <w:lang w:val="lt-LT" w:eastAsia="en-US"/>
        </w:rPr>
        <w:t>2015-2016 m.m. Olweus programos kokybės užtikrinimo planas</w:t>
      </w:r>
    </w:p>
    <w:p w:rsidR="001A4B05" w:rsidRDefault="001A4B05" w:rsidP="008B7C9F">
      <w:pPr>
        <w:jc w:val="center"/>
        <w:rPr>
          <w:rFonts w:ascii="Times New Roman" w:eastAsia="Calibri" w:hAnsi="Times New Roman"/>
          <w:b/>
          <w:caps/>
          <w:lang w:val="lt-LT" w:eastAsia="en-US"/>
        </w:rPr>
      </w:pPr>
    </w:p>
    <w:p w:rsidR="00077E0C" w:rsidRDefault="00077E0C" w:rsidP="008B7C9F">
      <w:pPr>
        <w:jc w:val="center"/>
        <w:rPr>
          <w:rFonts w:ascii="Times New Roman" w:eastAsia="Calibri" w:hAnsi="Times New Roman"/>
          <w:b/>
          <w:caps/>
          <w:lang w:val="lt-LT" w:eastAsia="en-US"/>
        </w:rPr>
      </w:pPr>
    </w:p>
    <w:p w:rsidR="00342CED" w:rsidRPr="00342CED" w:rsidRDefault="00342CED" w:rsidP="00884B72">
      <w:pPr>
        <w:spacing w:line="360" w:lineRule="auto"/>
        <w:jc w:val="both"/>
        <w:rPr>
          <w:rFonts w:ascii="Times New Roman" w:hAnsi="Times New Roman"/>
          <w:b/>
          <w:i/>
        </w:rPr>
      </w:pPr>
      <w:r w:rsidRPr="00342CED">
        <w:rPr>
          <w:rFonts w:ascii="Times New Roman" w:hAnsi="Times New Roman"/>
          <w:b/>
          <w:i/>
        </w:rPr>
        <w:t>Gimnazijos aprašymas</w:t>
      </w:r>
    </w:p>
    <w:p w:rsidR="00342CED" w:rsidRPr="00BF2DBE" w:rsidRDefault="00342CED" w:rsidP="00884B72">
      <w:pPr>
        <w:pStyle w:val="Antrat3"/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 w:eastAsia="en-US"/>
        </w:rPr>
      </w:pPr>
      <w:r w:rsidRPr="00BF2DB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 w:eastAsia="en-US"/>
        </w:rPr>
        <w:t>Šalčininkų rajono Baltosios Vokės „Šilo“ gimnazija – dieninė, savarankiško mokymosi bendrojo ugdymo gimnazija,  vykdanti pradinio, pagrindinio, vidurinio ir neformaliojo ugdymo programas lietuvių kalba.</w:t>
      </w:r>
    </w:p>
    <w:p w:rsidR="00E50E1A" w:rsidRDefault="00BF2DBE" w:rsidP="00884B72">
      <w:pPr>
        <w:spacing w:line="360" w:lineRule="auto"/>
        <w:rPr>
          <w:rFonts w:ascii="Times New Roman" w:hAnsi="Times New Roman"/>
          <w:lang w:val="en-US" w:eastAsia="en-US"/>
        </w:rPr>
      </w:pPr>
      <w:r w:rsidRPr="00BF2DBE">
        <w:rPr>
          <w:rFonts w:ascii="Times New Roman" w:hAnsi="Times New Roman"/>
          <w:lang w:val="en-US" w:eastAsia="en-US"/>
        </w:rPr>
        <w:t>Gimna</w:t>
      </w:r>
      <w:r w:rsidR="00C52558">
        <w:rPr>
          <w:rFonts w:ascii="Times New Roman" w:hAnsi="Times New Roman"/>
          <w:lang w:val="en-US" w:eastAsia="en-US"/>
        </w:rPr>
        <w:t>zijoje vykdomos šios socialinio emocinio ugdymo</w:t>
      </w:r>
      <w:r w:rsidRPr="00BF2DBE">
        <w:rPr>
          <w:rFonts w:ascii="Times New Roman" w:hAnsi="Times New Roman"/>
          <w:lang w:val="en-US" w:eastAsia="en-US"/>
        </w:rPr>
        <w:t xml:space="preserve"> programos:</w:t>
      </w:r>
      <w:r>
        <w:rPr>
          <w:rFonts w:ascii="Times New Roman" w:hAnsi="Times New Roman"/>
          <w:lang w:val="en-US" w:eastAsia="en-US"/>
        </w:rPr>
        <w:t xml:space="preserve"> </w:t>
      </w:r>
    </w:p>
    <w:p w:rsidR="00E50E1A" w:rsidRDefault="00BF2DBE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E50E1A">
        <w:rPr>
          <w:rFonts w:ascii="Times New Roman" w:hAnsi="Times New Roman"/>
          <w:lang w:val="en-US" w:eastAsia="en-US"/>
        </w:rPr>
        <w:t>Olwe</w:t>
      </w:r>
      <w:r w:rsidR="00C52558">
        <w:rPr>
          <w:rFonts w:ascii="Times New Roman" w:hAnsi="Times New Roman"/>
          <w:lang w:val="en-US" w:eastAsia="en-US"/>
        </w:rPr>
        <w:t>us patyčių prevencijos programa.</w:t>
      </w:r>
      <w:r w:rsidRPr="00E50E1A">
        <w:rPr>
          <w:rFonts w:ascii="Times New Roman" w:hAnsi="Times New Roman"/>
          <w:lang w:val="en-US" w:eastAsia="en-US"/>
        </w:rPr>
        <w:t xml:space="preserve"> </w:t>
      </w:r>
    </w:p>
    <w:p w:rsid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Alkoholio, tabako ir kitų psichiką veikiančių medžiagų vartojimo prevencijos programa, patvirtinta Lietuvos Respublikos švietimo ir mokslo ministro 2006 m. kovo 17 d. įsakymu Nr. ISAK-494 (Žin., 2006, Nr.33-1197)</w:t>
      </w:r>
      <w:r>
        <w:rPr>
          <w:rFonts w:ascii="Times New Roman" w:hAnsi="Times New Roman"/>
          <w:lang w:val="en-US" w:eastAsia="en-US"/>
        </w:rPr>
        <w:t>.</w:t>
      </w:r>
    </w:p>
    <w:p w:rsid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"Gyvenimo įgūdžių ugdymas" (pradinės klasės). L. Bulotaitė, V. Gudžinskienė, O. Rugevičienė. 2004 m.</w:t>
      </w:r>
      <w:r w:rsidRPr="00C52558">
        <w:rPr>
          <w:rFonts w:ascii="Times New Roman" w:hAnsi="Times New Roman"/>
          <w:lang w:val="en-US" w:eastAsia="en-US"/>
        </w:rPr>
        <w:t xml:space="preserve"> </w:t>
      </w:r>
    </w:p>
    <w:p w:rsidR="00C52558" w:rsidRP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"Gyvenimo įgūdžių ugdymas" ( V-VIII klasės). L. Bulotaitė, V. Gudžinskienė, A. Davidavičienė. 2005 m.</w:t>
      </w:r>
    </w:p>
    <w:p w:rsid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"Gyvenimo įgūdžių ugdymas" (IX-X klasės). L. Bulotaitė, V. Gudžinskienė, I. Pilkauskienė. 2005 m.</w:t>
      </w:r>
    </w:p>
    <w:p w:rsid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Žmogaus saugos bendroji programa, patvirtinta Lietuvos Respublikos švietimo ir mokslo ministro 2012 m. liepos 18 d. įsakymu Nr. V-1159 (Žin., 2012 Nr. 89- 4668)</w:t>
      </w:r>
      <w:r>
        <w:rPr>
          <w:rFonts w:ascii="Times New Roman" w:hAnsi="Times New Roman"/>
          <w:lang w:val="lt-LT" w:eastAsia="en-US"/>
        </w:rPr>
        <w:t>.</w:t>
      </w:r>
    </w:p>
    <w:p w:rsidR="00C52558" w:rsidRP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Rengimo šeimai ir lytiškumo ugdymo programa, patvirtinta Lietuvos Respublikos švietimo ir mokslo ministro 2007 m. vasario 7 d. įsakymu Nr. ISAK-179 (Žin., 2007, Nr. 19-740)</w:t>
      </w:r>
      <w:r>
        <w:rPr>
          <w:rFonts w:ascii="Times New Roman" w:hAnsi="Times New Roman"/>
          <w:lang w:val="lt-LT" w:eastAsia="en-US"/>
        </w:rPr>
        <w:t>.</w:t>
      </w:r>
    </w:p>
    <w:p w:rsidR="00C52558" w:rsidRPr="00C52558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shd w:val="clear" w:color="auto" w:fill="FFFFFF"/>
          <w:lang w:val="lt-LT" w:eastAsia="en-US"/>
        </w:rPr>
        <w:t xml:space="preserve">Sveikatos ugdymo bendroji programa, patvirtinta Lietuvos Respublikos švietimo ir mokslo ministro </w:t>
      </w:r>
      <w:r w:rsidRPr="00C52558">
        <w:rPr>
          <w:rFonts w:ascii="Times New Roman" w:hAnsi="Times New Roman"/>
          <w:lang w:val="lt-LT" w:eastAsia="en-US"/>
        </w:rPr>
        <w:t>2012 m. rugpjūčio 31 d. įsakymu Nr. V-1290 (</w:t>
      </w:r>
      <w:r w:rsidRPr="00C52558">
        <w:rPr>
          <w:rFonts w:ascii="Times New Roman" w:hAnsi="Times New Roman"/>
          <w:shd w:val="clear" w:color="auto" w:fill="FFFFFF"/>
          <w:lang w:val="lt-LT" w:eastAsia="en-US"/>
        </w:rPr>
        <w:t xml:space="preserve">Žin. </w:t>
      </w:r>
      <w:r w:rsidRPr="00C52558">
        <w:rPr>
          <w:rFonts w:ascii="Times New Roman" w:hAnsi="Times New Roman"/>
          <w:lang w:val="lt-LT" w:eastAsia="en-US"/>
        </w:rPr>
        <w:t>2012, Nr.105-5347)</w:t>
      </w:r>
      <w:r>
        <w:rPr>
          <w:rFonts w:ascii="Times New Roman" w:hAnsi="Times New Roman"/>
          <w:lang w:val="lt-LT" w:eastAsia="en-US"/>
        </w:rPr>
        <w:t>.</w:t>
      </w:r>
    </w:p>
    <w:p w:rsidR="00D15308" w:rsidRPr="00A4153C" w:rsidRDefault="00C52558" w:rsidP="00884B72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/>
          <w:lang w:val="en-US" w:eastAsia="en-US"/>
        </w:rPr>
      </w:pPr>
      <w:r w:rsidRPr="00C52558">
        <w:rPr>
          <w:rFonts w:ascii="Times New Roman" w:hAnsi="Times New Roman"/>
          <w:lang w:val="lt-LT" w:eastAsia="en-US"/>
        </w:rPr>
        <w:t>Pagrindinio ugdymo etninės kultūros bendroji programa, patvirtinta Lietuvos Respublikos švietimo ir mokslo ministro 2012 m. balandžio 12 d. įsakymu Nr. V-651 (Žin., 2012 Nr. 46-2252)</w:t>
      </w:r>
      <w:r>
        <w:rPr>
          <w:rFonts w:ascii="Times New Roman" w:hAnsi="Times New Roman"/>
          <w:lang w:val="lt-LT" w:eastAsia="en-US"/>
        </w:rPr>
        <w:t>.</w:t>
      </w:r>
    </w:p>
    <w:p w:rsidR="00D15308" w:rsidRDefault="00D70777" w:rsidP="00884B72">
      <w:pPr>
        <w:jc w:val="both"/>
        <w:rPr>
          <w:rFonts w:ascii="Times New Roman" w:hAnsi="Times New Roman"/>
        </w:rPr>
      </w:pPr>
      <w:r w:rsidRPr="00342CED">
        <w:rPr>
          <w:rFonts w:ascii="Times New Roman" w:hAnsi="Times New Roman"/>
          <w:b/>
          <w:i/>
        </w:rPr>
        <w:lastRenderedPageBreak/>
        <w:t>Plano t</w:t>
      </w:r>
      <w:r w:rsidR="00D15308" w:rsidRPr="00342CED">
        <w:rPr>
          <w:rFonts w:ascii="Times New Roman" w:hAnsi="Times New Roman"/>
          <w:b/>
          <w:i/>
        </w:rPr>
        <w:t>ikslas</w:t>
      </w:r>
      <w:r w:rsidR="00D15308">
        <w:rPr>
          <w:rFonts w:ascii="Times New Roman" w:hAnsi="Times New Roman"/>
        </w:rPr>
        <w:t xml:space="preserve"> – </w:t>
      </w:r>
      <w:r w:rsidR="00AC4047">
        <w:rPr>
          <w:rFonts w:ascii="Times New Roman" w:hAnsi="Times New Roman"/>
        </w:rPr>
        <w:t>kokybiškai ir tikslingai taikyti Olweus patyčių prevencijos programos kokybės užtikrinimo sistemą</w:t>
      </w:r>
      <w:r w:rsidR="0078559B">
        <w:rPr>
          <w:rFonts w:ascii="Times New Roman" w:hAnsi="Times New Roman"/>
        </w:rPr>
        <w:t xml:space="preserve"> gimnazijoje</w:t>
      </w:r>
      <w:r w:rsidR="004B43A9">
        <w:rPr>
          <w:rFonts w:ascii="Times New Roman" w:hAnsi="Times New Roman"/>
        </w:rPr>
        <w:t xml:space="preserve">, ypač orientuojantis į mokinių baimės jausmo dėl galimų patyčių mažinimą, mokyklos darbuotojų </w:t>
      </w:r>
      <w:r w:rsidR="001638A6">
        <w:rPr>
          <w:rFonts w:ascii="Times New Roman" w:hAnsi="Times New Roman"/>
        </w:rPr>
        <w:t xml:space="preserve">teisingas </w:t>
      </w:r>
      <w:r w:rsidR="004B43A9">
        <w:rPr>
          <w:rFonts w:ascii="Times New Roman" w:hAnsi="Times New Roman"/>
        </w:rPr>
        <w:t>nuostatas patyčių atžvilgiu bei konkrečių besityčiojančių mokinių išaiškinimą</w:t>
      </w:r>
      <w:r w:rsidR="001638A6">
        <w:rPr>
          <w:rFonts w:ascii="Times New Roman" w:hAnsi="Times New Roman"/>
        </w:rPr>
        <w:t xml:space="preserve"> ir pagalbą mokiniams patyčių situacijose</w:t>
      </w:r>
      <w:r w:rsidR="004B43A9">
        <w:rPr>
          <w:rFonts w:ascii="Times New Roman" w:hAnsi="Times New Roman"/>
        </w:rPr>
        <w:t>.</w:t>
      </w:r>
    </w:p>
    <w:p w:rsidR="00AC4047" w:rsidRDefault="00AC4047" w:rsidP="00884B72">
      <w:pPr>
        <w:jc w:val="both"/>
        <w:rPr>
          <w:rFonts w:ascii="Times New Roman" w:hAnsi="Times New Roman"/>
        </w:rPr>
      </w:pPr>
    </w:p>
    <w:p w:rsidR="004B43A9" w:rsidRDefault="004B43A9" w:rsidP="00884B72">
      <w:pPr>
        <w:jc w:val="both"/>
        <w:rPr>
          <w:rFonts w:ascii="Times New Roman" w:hAnsi="Times New Roman"/>
        </w:rPr>
      </w:pPr>
    </w:p>
    <w:p w:rsidR="00D15308" w:rsidRPr="00342CED" w:rsidRDefault="00D15308" w:rsidP="00884B72">
      <w:pPr>
        <w:jc w:val="both"/>
        <w:rPr>
          <w:rFonts w:ascii="Times New Roman" w:hAnsi="Times New Roman"/>
          <w:b/>
          <w:i/>
        </w:rPr>
      </w:pPr>
      <w:r w:rsidRPr="00342CED">
        <w:rPr>
          <w:rFonts w:ascii="Times New Roman" w:hAnsi="Times New Roman"/>
          <w:b/>
          <w:i/>
        </w:rPr>
        <w:t>Uždaviniai:</w:t>
      </w:r>
    </w:p>
    <w:p w:rsidR="003C3327" w:rsidRDefault="003C3327" w:rsidP="00884B72">
      <w:pPr>
        <w:jc w:val="both"/>
        <w:rPr>
          <w:rFonts w:ascii="Times New Roman" w:hAnsi="Times New Roman"/>
        </w:rPr>
      </w:pPr>
    </w:p>
    <w:p w:rsidR="00D15308" w:rsidRDefault="00AC4047" w:rsidP="00884B72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Teikti perso</w:t>
      </w:r>
      <w:r w:rsidR="008E49D5">
        <w:rPr>
          <w:rFonts w:ascii="Times New Roman" w:hAnsi="Times New Roman"/>
        </w:rPr>
        <w:t>nalizuotą</w:t>
      </w:r>
      <w:r w:rsidR="003C3327">
        <w:rPr>
          <w:rFonts w:ascii="Times New Roman" w:hAnsi="Times New Roman"/>
        </w:rPr>
        <w:t>, kokybišką</w:t>
      </w:r>
      <w:r w:rsidR="008E49D5">
        <w:rPr>
          <w:rFonts w:ascii="Times New Roman" w:hAnsi="Times New Roman"/>
        </w:rPr>
        <w:t xml:space="preserve"> pagalbą mokiniams patyčių atvejais</w:t>
      </w:r>
      <w:r>
        <w:rPr>
          <w:rFonts w:ascii="Times New Roman" w:hAnsi="Times New Roman"/>
        </w:rPr>
        <w:t xml:space="preserve"> ir kokybiškai vykdyti patyčių prevenciją.</w:t>
      </w:r>
    </w:p>
    <w:p w:rsidR="0017478B" w:rsidRDefault="0017478B" w:rsidP="00884B72">
      <w:pPr>
        <w:pStyle w:val="Sraopastraip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17478B" w:rsidRDefault="0017478B" w:rsidP="00884B72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Ypatingai norime atkreipti d</w:t>
      </w:r>
      <w:r>
        <w:rPr>
          <w:rFonts w:ascii="Times New Roman" w:hAnsi="Times New Roman"/>
          <w:lang w:val="lt-LT"/>
        </w:rPr>
        <w:t>ė</w:t>
      </w:r>
      <w:r>
        <w:rPr>
          <w:rFonts w:ascii="Times New Roman" w:hAnsi="Times New Roman"/>
        </w:rPr>
        <w:t xml:space="preserve">mesį į 2014 m tyrimo rezultatus apie berniukų patiriamą baimę dėl galimų patyčių. </w:t>
      </w:r>
      <w:r w:rsidR="003E31C6">
        <w:rPr>
          <w:rFonts w:ascii="Times New Roman" w:hAnsi="Times New Roman"/>
        </w:rPr>
        <w:t>Olweus patyčių tyrimo duomenimis d</w:t>
      </w:r>
      <w:r>
        <w:rPr>
          <w:rFonts w:ascii="Times New Roman" w:hAnsi="Times New Roman"/>
        </w:rPr>
        <w:t>augiau nei dvigubai padaugėjo berniukų, kurie bijo galimų patyčių (2013 m. tokių berniukų buvo 6, o 2014 m. – 14). Todėl organizuosime užsiėmimus, skirtus būtent baimės dėl galimų patyčių mažinimui.</w:t>
      </w:r>
      <w:r w:rsidR="009D7F60">
        <w:rPr>
          <w:rFonts w:ascii="Times New Roman" w:hAnsi="Times New Roman"/>
        </w:rPr>
        <w:t xml:space="preserve"> Ypatingai atkreipsime d</w:t>
      </w:r>
      <w:r w:rsidR="003E31C6">
        <w:rPr>
          <w:rFonts w:ascii="Times New Roman" w:hAnsi="Times New Roman"/>
        </w:rPr>
        <w:t>ėmesį į 4 klasės berniukų emocines būsenas</w:t>
      </w:r>
      <w:r w:rsidR="009D7F60">
        <w:rPr>
          <w:rFonts w:ascii="Times New Roman" w:hAnsi="Times New Roman"/>
        </w:rPr>
        <w:t>.</w:t>
      </w:r>
    </w:p>
    <w:p w:rsidR="00495D80" w:rsidRDefault="0017478B" w:rsidP="00884B72">
      <w:pPr>
        <w:pStyle w:val="Sraopastraipa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Taip pat matome poreikį konkrečiai išsiaiškinti, kurie mokiniai ir iš ko tyčiojasi. Todėl organizuosime apklausą raštu 4-8, I-III klasių mokiniams “Patyčios mano klasėje ir mokykloje”. Respondentų grupė bus tie patys mokiniai, kurie 2014 m. dalyvavo </w:t>
      </w:r>
      <w:r w:rsidR="00F51967">
        <w:rPr>
          <w:rFonts w:ascii="Times New Roman" w:hAnsi="Times New Roman"/>
        </w:rPr>
        <w:t xml:space="preserve">Olweus </w:t>
      </w:r>
      <w:r>
        <w:rPr>
          <w:rFonts w:ascii="Times New Roman" w:hAnsi="Times New Roman"/>
        </w:rPr>
        <w:t>patyčių tyrime.</w:t>
      </w:r>
    </w:p>
    <w:p w:rsidR="003C3327" w:rsidRDefault="003C3327" w:rsidP="003C3327">
      <w:pPr>
        <w:pStyle w:val="Sraopastraipa"/>
        <w:jc w:val="both"/>
        <w:rPr>
          <w:rFonts w:ascii="Times New Roman" w:hAnsi="Times New Roman"/>
        </w:rPr>
      </w:pPr>
    </w:p>
    <w:tbl>
      <w:tblPr>
        <w:tblStyle w:val="Lentelstinklelis"/>
        <w:tblW w:w="13467" w:type="dxa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2977"/>
        <w:gridCol w:w="1701"/>
        <w:gridCol w:w="1985"/>
        <w:gridCol w:w="3402"/>
      </w:tblGrid>
      <w:tr w:rsidR="008E49D5" w:rsidTr="00884B72">
        <w:trPr>
          <w:trHeight w:val="960"/>
        </w:trPr>
        <w:tc>
          <w:tcPr>
            <w:tcW w:w="851" w:type="dxa"/>
          </w:tcPr>
          <w:p w:rsidR="008E49D5" w:rsidRPr="003C3327" w:rsidRDefault="008E49D5" w:rsidP="003C3327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551" w:type="dxa"/>
          </w:tcPr>
          <w:p w:rsidR="008E49D5" w:rsidRPr="003C3327" w:rsidRDefault="008E49D5" w:rsidP="003C3327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Veikla</w:t>
            </w:r>
          </w:p>
        </w:tc>
        <w:tc>
          <w:tcPr>
            <w:tcW w:w="2977" w:type="dxa"/>
          </w:tcPr>
          <w:p w:rsidR="008E49D5" w:rsidRPr="003C3327" w:rsidRDefault="008E49D5" w:rsidP="003C3327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Reikalingo pateikti dokumento pavadinimas, nr., kada pateikti</w:t>
            </w:r>
          </w:p>
        </w:tc>
        <w:tc>
          <w:tcPr>
            <w:tcW w:w="1701" w:type="dxa"/>
          </w:tcPr>
          <w:p w:rsidR="008E49D5" w:rsidRPr="003C3327" w:rsidRDefault="008E49D5" w:rsidP="003C3327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Vykdymo terminas</w:t>
            </w:r>
          </w:p>
        </w:tc>
        <w:tc>
          <w:tcPr>
            <w:tcW w:w="1985" w:type="dxa"/>
          </w:tcPr>
          <w:p w:rsidR="008E49D5" w:rsidRPr="003C3327" w:rsidRDefault="008E49D5" w:rsidP="003C3327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Atsakingi</w:t>
            </w:r>
          </w:p>
        </w:tc>
        <w:tc>
          <w:tcPr>
            <w:tcW w:w="3402" w:type="dxa"/>
          </w:tcPr>
          <w:p w:rsidR="008E49D5" w:rsidRPr="003C3327" w:rsidRDefault="008E49D5" w:rsidP="003C3327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C3327">
              <w:rPr>
                <w:rFonts w:ascii="Times New Roman" w:hAnsi="Times New Roman"/>
                <w:b/>
              </w:rPr>
              <w:t>Veiklos rezultatai ir atsiskaitomyb</w:t>
            </w:r>
            <w:r w:rsidRPr="003C3327">
              <w:rPr>
                <w:rFonts w:ascii="Times New Roman" w:hAnsi="Times New Roman"/>
                <w:b/>
                <w:lang w:val="lt-LT"/>
              </w:rPr>
              <w:t>ė</w:t>
            </w:r>
          </w:p>
        </w:tc>
      </w:tr>
      <w:tr w:rsidR="003C3327" w:rsidTr="00884B72">
        <w:tc>
          <w:tcPr>
            <w:tcW w:w="851" w:type="dxa"/>
            <w:vMerge w:val="restart"/>
          </w:tcPr>
          <w:p w:rsidR="003C3327" w:rsidRDefault="003C3327" w:rsidP="008E49D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valandėlės</w:t>
            </w:r>
            <w:r w:rsidR="00766669">
              <w:rPr>
                <w:rFonts w:ascii="Times New Roman" w:hAnsi="Times New Roman"/>
              </w:rPr>
              <w:t xml:space="preserve"> patyčių, bendravimo, bendradarbiavimo temomis</w:t>
            </w:r>
          </w:p>
        </w:tc>
        <w:tc>
          <w:tcPr>
            <w:tcW w:w="2977" w:type="dxa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Atmintinė klasės auklėtojui, C2, pateikti iki gruodžio 15 d./ 2016m. balandžio 30 d.</w:t>
            </w:r>
          </w:p>
        </w:tc>
        <w:tc>
          <w:tcPr>
            <w:tcW w:w="1701" w:type="dxa"/>
            <w:vMerge w:val="restart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2015-2016 m.m.</w:t>
            </w:r>
          </w:p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mėnesį dvi klasės valandėlės.</w:t>
            </w:r>
          </w:p>
        </w:tc>
        <w:tc>
          <w:tcPr>
            <w:tcW w:w="1985" w:type="dxa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auklėtojai</w:t>
            </w:r>
          </w:p>
        </w:tc>
        <w:tc>
          <w:tcPr>
            <w:tcW w:w="3402" w:type="dxa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auklėtojas stebi savo darbą su auklėjamaja klase. Užpildytą formą atneša programos koordinatoriui.</w:t>
            </w:r>
          </w:p>
        </w:tc>
      </w:tr>
      <w:tr w:rsidR="003C3327" w:rsidTr="00884B72">
        <w:tc>
          <w:tcPr>
            <w:tcW w:w="851" w:type="dxa"/>
            <w:vMerge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valandėlės forma, R2, pateikti iš karto pasibaigus užsiėmimui</w:t>
            </w:r>
          </w:p>
        </w:tc>
        <w:tc>
          <w:tcPr>
            <w:tcW w:w="1701" w:type="dxa"/>
            <w:vMerge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auklėtojas ar kiti mokytojai, specialistai, vedę užsiėmimą</w:t>
            </w:r>
          </w:p>
        </w:tc>
        <w:tc>
          <w:tcPr>
            <w:tcW w:w="3402" w:type="dxa"/>
          </w:tcPr>
          <w:p w:rsidR="003C3327" w:rsidRDefault="003C332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auklėtojas (mokytojas, specialistas) fiksuoja aptartas temas, veiklą su klase. Užpildytą formą atneša programos koordinatoriui.</w:t>
            </w:r>
          </w:p>
        </w:tc>
      </w:tr>
      <w:tr w:rsidR="00664A08" w:rsidTr="00884B72">
        <w:tc>
          <w:tcPr>
            <w:tcW w:w="851" w:type="dxa"/>
          </w:tcPr>
          <w:p w:rsidR="00664A08" w:rsidRPr="002D7055" w:rsidRDefault="00664A08" w:rsidP="002D7055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64A08" w:rsidRDefault="00664A08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Pokalbiai, užsiėmimai 2-8, I-IV klasėse “Patyčių baimė”</w:t>
            </w:r>
          </w:p>
        </w:tc>
        <w:tc>
          <w:tcPr>
            <w:tcW w:w="2977" w:type="dxa"/>
          </w:tcPr>
          <w:p w:rsidR="00664A08" w:rsidRDefault="00664A08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valandėlės forma, R2, pateikti iš karto pasibaigus užsiėmimui</w:t>
            </w:r>
          </w:p>
        </w:tc>
        <w:tc>
          <w:tcPr>
            <w:tcW w:w="1701" w:type="dxa"/>
          </w:tcPr>
          <w:p w:rsidR="00664A08" w:rsidRDefault="00736D6F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Spalio </w:t>
            </w:r>
            <w:r w:rsidR="00A724B9">
              <w:rPr>
                <w:rFonts w:ascii="Times New Roman" w:hAnsi="Times New Roman"/>
              </w:rPr>
              <w:t>mėn.</w:t>
            </w:r>
            <w:r>
              <w:rPr>
                <w:rFonts w:ascii="Times New Roman" w:hAnsi="Times New Roman"/>
              </w:rPr>
              <w:t xml:space="preserve">- </w:t>
            </w:r>
            <w:r w:rsidR="00FF6A53">
              <w:rPr>
                <w:rFonts w:ascii="Times New Roman" w:hAnsi="Times New Roman"/>
              </w:rPr>
              <w:t xml:space="preserve">2-4, 5-8 klasėms, </w:t>
            </w:r>
            <w:r>
              <w:rPr>
                <w:rFonts w:ascii="Times New Roman" w:hAnsi="Times New Roman"/>
              </w:rPr>
              <w:t>lapkričio mėn.</w:t>
            </w:r>
            <w:r w:rsidR="00FF6A53">
              <w:rPr>
                <w:rFonts w:ascii="Times New Roman" w:hAnsi="Times New Roman"/>
              </w:rPr>
              <w:t xml:space="preserve"> – I-II, III-IV klasėms.</w:t>
            </w:r>
          </w:p>
        </w:tc>
        <w:tc>
          <w:tcPr>
            <w:tcW w:w="1985" w:type="dxa"/>
          </w:tcPr>
          <w:p w:rsidR="00664A08" w:rsidRDefault="00664A08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Socialinė pedagogė Vilma Kilijonė</w:t>
            </w:r>
          </w:p>
        </w:tc>
        <w:tc>
          <w:tcPr>
            <w:tcW w:w="3402" w:type="dxa"/>
          </w:tcPr>
          <w:p w:rsidR="00664A08" w:rsidRDefault="00664A08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Sumažės baimė dėl patyčių (esamų ir galimų). Mokiniai dar kartą prisimins kas gali padėti šiose situacijose, bus padrąsinti kreiptis pagalbos/ prisimins kur patyčių atveju galima kreiptis.</w:t>
            </w:r>
          </w:p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Užpildytą formą atneša programos koordinatoriui.</w:t>
            </w:r>
          </w:p>
        </w:tc>
      </w:tr>
      <w:tr w:rsidR="003E472A" w:rsidTr="00884B72">
        <w:tc>
          <w:tcPr>
            <w:tcW w:w="851" w:type="dxa"/>
            <w:vMerge w:val="restart"/>
          </w:tcPr>
          <w:p w:rsidR="003E472A" w:rsidRPr="00664A08" w:rsidRDefault="003E472A" w:rsidP="002D7055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Mokinių savivaldos  susirinkimai</w:t>
            </w:r>
          </w:p>
        </w:tc>
        <w:tc>
          <w:tcPr>
            <w:tcW w:w="2977" w:type="dxa"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Atmintinė mokytojui, koordinuojančiam mokinių tarybos darbą, C3, pateikti iki gruodžio 15 d./ 2016m. balandžio 30 d.</w:t>
            </w:r>
          </w:p>
        </w:tc>
        <w:tc>
          <w:tcPr>
            <w:tcW w:w="1701" w:type="dxa"/>
            <w:vMerge w:val="restart"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Spalio mėn./</w:t>
            </w:r>
          </w:p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vasario mėn.</w:t>
            </w:r>
          </w:p>
        </w:tc>
        <w:tc>
          <w:tcPr>
            <w:tcW w:w="1985" w:type="dxa"/>
            <w:vMerge w:val="restart"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Mokytojas, koordinuojantis mokinių savivaldos darbą</w:t>
            </w:r>
          </w:p>
        </w:tc>
        <w:tc>
          <w:tcPr>
            <w:tcW w:w="3402" w:type="dxa"/>
            <w:vMerge w:val="restart"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Mokiniai teikia pasiūlymus dėl patyčių prevencijos. Savivaldos darbo koordinatorius atneša užpildytas formas Olweus programos koordinatoriui.</w:t>
            </w:r>
          </w:p>
        </w:tc>
      </w:tr>
      <w:tr w:rsidR="003E472A" w:rsidTr="00884B72">
        <w:tc>
          <w:tcPr>
            <w:tcW w:w="851" w:type="dxa"/>
            <w:vMerge/>
          </w:tcPr>
          <w:p w:rsidR="003E472A" w:rsidRPr="00664A08" w:rsidRDefault="003E472A" w:rsidP="002D7055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Mokinių tarybos susirinkimo forma, R4, pateikti iš karto pasibaigus susirinkimui</w:t>
            </w:r>
          </w:p>
        </w:tc>
        <w:tc>
          <w:tcPr>
            <w:tcW w:w="1701" w:type="dxa"/>
            <w:vMerge/>
          </w:tcPr>
          <w:p w:rsidR="003E472A" w:rsidRDefault="003E472A" w:rsidP="003E472A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E472A" w:rsidRDefault="003E472A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E49D5" w:rsidTr="00884B72">
        <w:tc>
          <w:tcPr>
            <w:tcW w:w="851" w:type="dxa"/>
          </w:tcPr>
          <w:p w:rsidR="008E49D5" w:rsidRDefault="008E49D5" w:rsidP="002D7055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E49D5" w:rsidRDefault="00A11825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Olweus tyrimas 3-8, I-</w:t>
            </w:r>
            <w:r w:rsidR="00AE5F52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klasių mokiniams</w:t>
            </w:r>
            <w:r w:rsidR="0078559B">
              <w:rPr>
                <w:rFonts w:ascii="Times New Roman" w:hAnsi="Times New Roman"/>
              </w:rPr>
              <w:t>, tyrimo</w:t>
            </w:r>
            <w:r>
              <w:rPr>
                <w:rFonts w:ascii="Times New Roman" w:hAnsi="Times New Roman"/>
              </w:rPr>
              <w:t xml:space="preserve"> analizė</w:t>
            </w:r>
          </w:p>
        </w:tc>
        <w:tc>
          <w:tcPr>
            <w:tcW w:w="2977" w:type="dxa"/>
          </w:tcPr>
          <w:p w:rsidR="008E49D5" w:rsidRDefault="0017478B" w:rsidP="0017478B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Tyrimo analizė, pateikti iki sausio 30 d.</w:t>
            </w:r>
          </w:p>
        </w:tc>
        <w:tc>
          <w:tcPr>
            <w:tcW w:w="1701" w:type="dxa"/>
          </w:tcPr>
          <w:p w:rsidR="008E49D5" w:rsidRDefault="00A11825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Lapkričio mėn.</w:t>
            </w:r>
          </w:p>
        </w:tc>
        <w:tc>
          <w:tcPr>
            <w:tcW w:w="1985" w:type="dxa"/>
          </w:tcPr>
          <w:p w:rsidR="008E49D5" w:rsidRDefault="00A11825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Instruktorė Ivona Suchodolska</w:t>
            </w:r>
          </w:p>
        </w:tc>
        <w:tc>
          <w:tcPr>
            <w:tcW w:w="3402" w:type="dxa"/>
          </w:tcPr>
          <w:p w:rsidR="008E49D5" w:rsidRDefault="00A11825" w:rsidP="00F96B6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Išsiaiškintos patyčių paplitimo gimnazijoje tendencijos bei</w:t>
            </w:r>
            <w:r w:rsidR="00F96B65">
              <w:rPr>
                <w:rFonts w:ascii="Times New Roman" w:hAnsi="Times New Roman"/>
              </w:rPr>
              <w:t xml:space="preserve"> jų palyginimas su praėjusių metų tyrimo rezultatais. Tyrimo analizę instruktorė pateikia Olweus koordinaciniam komitetui. </w:t>
            </w:r>
          </w:p>
        </w:tc>
      </w:tr>
      <w:tr w:rsidR="008E49D5" w:rsidTr="00884B72">
        <w:tc>
          <w:tcPr>
            <w:tcW w:w="851" w:type="dxa"/>
          </w:tcPr>
          <w:p w:rsidR="008E49D5" w:rsidRDefault="008E49D5" w:rsidP="002D7055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E49D5" w:rsidRDefault="00F96B65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Klausimynas </w:t>
            </w:r>
            <w:r w:rsidR="00314157">
              <w:rPr>
                <w:rFonts w:ascii="Times New Roman" w:hAnsi="Times New Roman"/>
              </w:rPr>
              <w:t>4-8, I-III klasių mokiniams “Patyčios mano klasėje ir mokykloje”</w:t>
            </w:r>
          </w:p>
        </w:tc>
        <w:tc>
          <w:tcPr>
            <w:tcW w:w="2977" w:type="dxa"/>
          </w:tcPr>
          <w:p w:rsidR="008E49D5" w:rsidRDefault="0031415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Tyrimo analizė, iki spalio 30 d.</w:t>
            </w:r>
          </w:p>
        </w:tc>
        <w:tc>
          <w:tcPr>
            <w:tcW w:w="1701" w:type="dxa"/>
          </w:tcPr>
          <w:p w:rsidR="008E49D5" w:rsidRDefault="00314157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Spalio mėn.</w:t>
            </w:r>
          </w:p>
        </w:tc>
        <w:tc>
          <w:tcPr>
            <w:tcW w:w="1985" w:type="dxa"/>
          </w:tcPr>
          <w:p w:rsidR="008E49D5" w:rsidRDefault="00AE5F52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5-8, I-IV</w:t>
            </w:r>
            <w:r w:rsidR="00F96B65">
              <w:rPr>
                <w:rFonts w:ascii="Times New Roman" w:hAnsi="Times New Roman"/>
              </w:rPr>
              <w:t xml:space="preserve"> klasių auklėtojų metodinės grupės pirmininkė Violeta Bukatka</w:t>
            </w:r>
          </w:p>
        </w:tc>
        <w:tc>
          <w:tcPr>
            <w:tcW w:w="3402" w:type="dxa"/>
          </w:tcPr>
          <w:p w:rsidR="008E49D5" w:rsidRDefault="00F96B65" w:rsidP="008E49D5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Išsiaiškinta, kurie mokiniai užima skriaudėjo vaidmenį, o kurie aukos. Tyrimą aptarti pradinių klasių ir </w:t>
            </w:r>
            <w:r w:rsidR="00AE5F52">
              <w:rPr>
                <w:rFonts w:ascii="Times New Roman" w:hAnsi="Times New Roman"/>
              </w:rPr>
              <w:t xml:space="preserve">5-8, I-IV </w:t>
            </w:r>
            <w:r>
              <w:rPr>
                <w:rFonts w:ascii="Times New Roman" w:hAnsi="Times New Roman"/>
              </w:rPr>
              <w:t>klasių auk</w:t>
            </w:r>
            <w:r w:rsidR="00664A08">
              <w:rPr>
                <w:rFonts w:ascii="Times New Roman" w:hAnsi="Times New Roman"/>
              </w:rPr>
              <w:t>lėtojų metodinės grupės posėdžiuose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8E49D5" w:rsidRPr="00AC4047" w:rsidRDefault="008E49D5" w:rsidP="008E49D5">
      <w:pPr>
        <w:pStyle w:val="Sraopastraipa"/>
        <w:jc w:val="both"/>
        <w:rPr>
          <w:rFonts w:ascii="Times New Roman" w:hAnsi="Times New Roman"/>
        </w:rPr>
      </w:pPr>
    </w:p>
    <w:p w:rsidR="00D15308" w:rsidRDefault="005269A0" w:rsidP="00884B72">
      <w:pPr>
        <w:pStyle w:val="Sraopastraipa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0E690A">
        <w:rPr>
          <w:rFonts w:ascii="Times New Roman" w:hAnsi="Times New Roman"/>
        </w:rPr>
        <w:t>Rengti disku</w:t>
      </w:r>
      <w:r w:rsidR="0078559B" w:rsidRPr="000E690A">
        <w:rPr>
          <w:rFonts w:ascii="Times New Roman" w:hAnsi="Times New Roman"/>
        </w:rPr>
        <w:t>sijas, pasitarimus, mokymus</w:t>
      </w:r>
      <w:r w:rsidRPr="000E690A">
        <w:rPr>
          <w:rFonts w:ascii="Times New Roman" w:hAnsi="Times New Roman"/>
        </w:rPr>
        <w:t xml:space="preserve"> mokyklos darbuotojams</w:t>
      </w:r>
      <w:r w:rsidR="008B5A9C" w:rsidRPr="000E690A">
        <w:rPr>
          <w:rFonts w:ascii="Times New Roman" w:hAnsi="Times New Roman"/>
        </w:rPr>
        <w:t xml:space="preserve"> patyčių </w:t>
      </w:r>
      <w:r w:rsidR="0078559B" w:rsidRPr="000E690A">
        <w:rPr>
          <w:rFonts w:ascii="Times New Roman" w:hAnsi="Times New Roman"/>
        </w:rPr>
        <w:t>ir panašaus netinkamo elgesio temomis</w:t>
      </w:r>
      <w:r w:rsidR="005A5034" w:rsidRPr="000E690A">
        <w:rPr>
          <w:rFonts w:ascii="Times New Roman" w:hAnsi="Times New Roman"/>
        </w:rPr>
        <w:t xml:space="preserve">, </w:t>
      </w:r>
      <w:r w:rsidR="008B5A9C" w:rsidRPr="000E690A">
        <w:rPr>
          <w:rFonts w:ascii="Times New Roman" w:hAnsi="Times New Roman"/>
        </w:rPr>
        <w:t xml:space="preserve">tinkamai </w:t>
      </w:r>
      <w:r w:rsidR="005A5034" w:rsidRPr="000E690A">
        <w:rPr>
          <w:rFonts w:ascii="Times New Roman" w:hAnsi="Times New Roman"/>
        </w:rPr>
        <w:t xml:space="preserve"> </w:t>
      </w:r>
      <w:r w:rsidR="008B5A9C" w:rsidRPr="000E690A">
        <w:rPr>
          <w:rFonts w:ascii="Times New Roman" w:hAnsi="Times New Roman"/>
        </w:rPr>
        <w:t>bendradarbiauti</w:t>
      </w:r>
      <w:r w:rsidR="0078559B" w:rsidRPr="000E690A">
        <w:rPr>
          <w:rFonts w:ascii="Times New Roman" w:hAnsi="Times New Roman"/>
        </w:rPr>
        <w:t xml:space="preserve"> tarpusavyje</w:t>
      </w:r>
      <w:r w:rsidR="008B5A9C" w:rsidRPr="000E690A">
        <w:rPr>
          <w:rFonts w:ascii="Times New Roman" w:hAnsi="Times New Roman"/>
        </w:rPr>
        <w:t xml:space="preserve">, </w:t>
      </w:r>
      <w:r w:rsidR="005A5034" w:rsidRPr="000E690A">
        <w:rPr>
          <w:rFonts w:ascii="Times New Roman" w:hAnsi="Times New Roman"/>
          <w:lang w:val="lt-LT"/>
        </w:rPr>
        <w:t>š</w:t>
      </w:r>
      <w:r w:rsidR="008B5A9C" w:rsidRPr="000E690A">
        <w:rPr>
          <w:rFonts w:ascii="Times New Roman" w:hAnsi="Times New Roman"/>
        </w:rPr>
        <w:t>alinti stereotipus ir</w:t>
      </w:r>
      <w:r w:rsidR="005A5034" w:rsidRPr="000E690A">
        <w:rPr>
          <w:rFonts w:ascii="Times New Roman" w:hAnsi="Times New Roman"/>
        </w:rPr>
        <w:t xml:space="preserve"> klaidingas nuostatas</w:t>
      </w:r>
      <w:r w:rsidR="008B5A9C" w:rsidRPr="000E690A">
        <w:rPr>
          <w:rFonts w:ascii="Times New Roman" w:hAnsi="Times New Roman"/>
        </w:rPr>
        <w:t xml:space="preserve"> apie patyčias</w:t>
      </w:r>
      <w:r w:rsidR="005A5034" w:rsidRPr="000E690A">
        <w:rPr>
          <w:rFonts w:ascii="Times New Roman" w:hAnsi="Times New Roman"/>
        </w:rPr>
        <w:t>.</w:t>
      </w:r>
    </w:p>
    <w:p w:rsidR="00672D50" w:rsidRDefault="00672D50" w:rsidP="00884B72">
      <w:pPr>
        <w:pStyle w:val="Sraopastraipa"/>
        <w:tabs>
          <w:tab w:val="left" w:pos="284"/>
          <w:tab w:val="left" w:pos="1418"/>
        </w:tabs>
        <w:ind w:left="0"/>
        <w:jc w:val="both"/>
        <w:rPr>
          <w:rFonts w:ascii="Times New Roman" w:hAnsi="Times New Roman"/>
        </w:rPr>
      </w:pPr>
    </w:p>
    <w:p w:rsidR="00672D50" w:rsidRDefault="00F51967" w:rsidP="00884B72">
      <w:pPr>
        <w:pStyle w:val="Sraopastraipa"/>
        <w:tabs>
          <w:tab w:val="left" w:pos="284"/>
          <w:tab w:val="left" w:pos="1418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Olweus patyčių t</w:t>
      </w:r>
      <w:r w:rsidR="00672D50">
        <w:rPr>
          <w:rFonts w:ascii="Times New Roman" w:hAnsi="Times New Roman"/>
        </w:rPr>
        <w:t>yrimo rezultatai atskleidė, jog didelė dalis patyčių vyksta</w:t>
      </w:r>
      <w:r w:rsidR="00B1421E">
        <w:rPr>
          <w:rFonts w:ascii="Times New Roman" w:hAnsi="Times New Roman"/>
        </w:rPr>
        <w:t xml:space="preserve"> ir klasėje esant mokytojui. B</w:t>
      </w:r>
      <w:r w:rsidR="00672D50">
        <w:rPr>
          <w:rFonts w:ascii="Times New Roman" w:hAnsi="Times New Roman"/>
        </w:rPr>
        <w:t>erniukų tar</w:t>
      </w:r>
      <w:r w:rsidR="00B1421E">
        <w:rPr>
          <w:rFonts w:ascii="Times New Roman" w:hAnsi="Times New Roman"/>
        </w:rPr>
        <w:t>pe tai ypatingai atsiskleidė – 2013 m. patyčios vyko iš 4 % berniukų, 2014 m. – jau iš 23 % berniukų. Todėl organizuosime MSG susirinkimus, skirtus mokytojų teisingoms nuostatoms for</w:t>
      </w:r>
      <w:r>
        <w:rPr>
          <w:rFonts w:ascii="Times New Roman" w:hAnsi="Times New Roman"/>
        </w:rPr>
        <w:t>muoti, šalinti stereotipus ir tai turėtų pagerinti esamą situaciją.</w:t>
      </w:r>
    </w:p>
    <w:p w:rsidR="00B1421E" w:rsidRPr="000E690A" w:rsidRDefault="00B1421E" w:rsidP="00884B72">
      <w:pPr>
        <w:pStyle w:val="Sraopastraipa"/>
        <w:tabs>
          <w:tab w:val="left" w:pos="284"/>
          <w:tab w:val="left" w:pos="1418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Tyrimas taip pat atskleidė, jog laiptinės ir koridoriai yra viena iš dažniausių vietų, kuriose vyksta patyčios, todėl tobulinsime budėjimo tvarką. Priemonė </w:t>
      </w:r>
      <w:r w:rsidR="00FE211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E2110">
        <w:rPr>
          <w:rFonts w:ascii="Times New Roman" w:hAnsi="Times New Roman"/>
        </w:rPr>
        <w:t>mokytojų, techninio personalo</w:t>
      </w:r>
      <w:r>
        <w:rPr>
          <w:rFonts w:ascii="Times New Roman" w:hAnsi="Times New Roman"/>
        </w:rPr>
        <w:t xml:space="preserve"> budėjimo per pertraukas</w:t>
      </w:r>
      <w:r w:rsidRPr="00B1421E">
        <w:rPr>
          <w:rFonts w:ascii="Times New Roman" w:hAnsi="Times New Roman"/>
        </w:rPr>
        <w:t xml:space="preserve"> </w:t>
      </w:r>
      <w:r w:rsidR="00F51967">
        <w:rPr>
          <w:rFonts w:ascii="Times New Roman" w:hAnsi="Times New Roman"/>
        </w:rPr>
        <w:t>stiprinimas</w:t>
      </w:r>
      <w:r>
        <w:rPr>
          <w:rFonts w:ascii="Times New Roman" w:hAnsi="Times New Roman"/>
        </w:rPr>
        <w:t>.</w:t>
      </w:r>
    </w:p>
    <w:p w:rsidR="005A5034" w:rsidRDefault="005A5034" w:rsidP="005A5034">
      <w:pPr>
        <w:pStyle w:val="Sraopastraipa"/>
        <w:jc w:val="both"/>
        <w:rPr>
          <w:rFonts w:ascii="Times New Roman" w:hAnsi="Times New Roman"/>
        </w:rPr>
      </w:pPr>
    </w:p>
    <w:tbl>
      <w:tblPr>
        <w:tblStyle w:val="Lentelstinklelis"/>
        <w:tblW w:w="13467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1984"/>
        <w:gridCol w:w="1985"/>
        <w:gridCol w:w="3402"/>
      </w:tblGrid>
      <w:tr w:rsidR="005A5034" w:rsidTr="00884B72">
        <w:trPr>
          <w:trHeight w:val="960"/>
        </w:trPr>
        <w:tc>
          <w:tcPr>
            <w:tcW w:w="709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693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Veikla</w:t>
            </w:r>
          </w:p>
        </w:tc>
        <w:tc>
          <w:tcPr>
            <w:tcW w:w="2694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Reikalingo pateikti dokumento pavadinimas, nr., kada pateikti</w:t>
            </w:r>
          </w:p>
        </w:tc>
        <w:tc>
          <w:tcPr>
            <w:tcW w:w="1984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Vykdymo terminas</w:t>
            </w:r>
          </w:p>
        </w:tc>
        <w:tc>
          <w:tcPr>
            <w:tcW w:w="1985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Atsakingi</w:t>
            </w:r>
          </w:p>
        </w:tc>
        <w:tc>
          <w:tcPr>
            <w:tcW w:w="3402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C3327">
              <w:rPr>
                <w:rFonts w:ascii="Times New Roman" w:hAnsi="Times New Roman"/>
                <w:b/>
              </w:rPr>
              <w:t>Veiklos rezultatai ir atsiskaitomyb</w:t>
            </w:r>
            <w:r w:rsidRPr="003C3327">
              <w:rPr>
                <w:rFonts w:ascii="Times New Roman" w:hAnsi="Times New Roman"/>
                <w:b/>
                <w:lang w:val="lt-LT"/>
              </w:rPr>
              <w:t>ė</w:t>
            </w:r>
          </w:p>
        </w:tc>
      </w:tr>
      <w:tr w:rsidR="008B5A9C" w:rsidTr="00884B72">
        <w:trPr>
          <w:trHeight w:val="418"/>
        </w:trPr>
        <w:tc>
          <w:tcPr>
            <w:tcW w:w="709" w:type="dxa"/>
          </w:tcPr>
          <w:p w:rsidR="008B5A9C" w:rsidRDefault="008B5A9C" w:rsidP="005A503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B5A9C" w:rsidRDefault="008B5A9C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Naujų darbuotojų apmokymai</w:t>
            </w:r>
          </w:p>
        </w:tc>
        <w:tc>
          <w:tcPr>
            <w:tcW w:w="2694" w:type="dxa"/>
          </w:tcPr>
          <w:p w:rsidR="008B5A9C" w:rsidRDefault="008B5A9C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Naujų darbuotojų mokymo forma, R3, pateikti iš karto pasibaigus susirinkimui.</w:t>
            </w:r>
          </w:p>
        </w:tc>
        <w:tc>
          <w:tcPr>
            <w:tcW w:w="1984" w:type="dxa"/>
          </w:tcPr>
          <w:p w:rsidR="008B5A9C" w:rsidRDefault="008B5A9C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Rugsėjo mėn.</w:t>
            </w:r>
          </w:p>
        </w:tc>
        <w:tc>
          <w:tcPr>
            <w:tcW w:w="1985" w:type="dxa"/>
          </w:tcPr>
          <w:p w:rsidR="008B5A9C" w:rsidRDefault="008B5A9C" w:rsidP="008B5A9C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Instruktorė Ivona Suchodolska.</w:t>
            </w:r>
          </w:p>
        </w:tc>
        <w:tc>
          <w:tcPr>
            <w:tcW w:w="3402" w:type="dxa"/>
          </w:tcPr>
          <w:p w:rsidR="008B5A9C" w:rsidRDefault="008B5A9C" w:rsidP="005A503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Nauji darbuotojai įgis reikalingų žinių dirbant pagal Olweus programą.</w:t>
            </w:r>
            <w:r w:rsidR="003E472A">
              <w:rPr>
                <w:rFonts w:ascii="Times New Roman" w:hAnsi="Times New Roman"/>
              </w:rPr>
              <w:t xml:space="preserve"> Instruktorė užpildytą formą perduoda koordinatoriui.</w:t>
            </w:r>
          </w:p>
        </w:tc>
      </w:tr>
      <w:tr w:rsidR="005A5034" w:rsidTr="00884B72">
        <w:trPr>
          <w:trHeight w:val="80"/>
        </w:trPr>
        <w:tc>
          <w:tcPr>
            <w:tcW w:w="709" w:type="dxa"/>
          </w:tcPr>
          <w:p w:rsidR="005A5034" w:rsidRDefault="005A5034" w:rsidP="005A503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5034" w:rsidRDefault="003E472A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MSG susirinkimai</w:t>
            </w:r>
          </w:p>
        </w:tc>
        <w:tc>
          <w:tcPr>
            <w:tcW w:w="2694" w:type="dxa"/>
          </w:tcPr>
          <w:p w:rsidR="005A5034" w:rsidRDefault="00266F4C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MSG susirinkimo forma, R1, pateikti iš karto </w:t>
            </w:r>
            <w:r>
              <w:rPr>
                <w:rFonts w:ascii="Times New Roman" w:hAnsi="Times New Roman"/>
              </w:rPr>
              <w:lastRenderedPageBreak/>
              <w:t>pasibaigus susirinkimui.</w:t>
            </w:r>
          </w:p>
        </w:tc>
        <w:tc>
          <w:tcPr>
            <w:tcW w:w="1984" w:type="dxa"/>
          </w:tcPr>
          <w:p w:rsidR="005A5034" w:rsidRDefault="003E472A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Rugsėjo – 2016 m. birželio mėn. (ne </w:t>
            </w:r>
            <w:r>
              <w:rPr>
                <w:rFonts w:ascii="Times New Roman" w:hAnsi="Times New Roman"/>
              </w:rPr>
              <w:lastRenderedPageBreak/>
              <w:t xml:space="preserve">mažiau 5 </w:t>
            </w:r>
            <w:r w:rsidR="00222AD4">
              <w:rPr>
                <w:rFonts w:ascii="Times New Roman" w:hAnsi="Times New Roman"/>
              </w:rPr>
              <w:t xml:space="preserve">susirinkimai </w:t>
            </w:r>
            <w:r>
              <w:rPr>
                <w:rFonts w:ascii="Times New Roman" w:hAnsi="Times New Roman"/>
              </w:rPr>
              <w:t>per šį laikotarpį)</w:t>
            </w:r>
          </w:p>
        </w:tc>
        <w:tc>
          <w:tcPr>
            <w:tcW w:w="1985" w:type="dxa"/>
          </w:tcPr>
          <w:p w:rsidR="005A5034" w:rsidRDefault="003E472A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MSG vadovai</w:t>
            </w:r>
          </w:p>
        </w:tc>
        <w:tc>
          <w:tcPr>
            <w:tcW w:w="3402" w:type="dxa"/>
          </w:tcPr>
          <w:p w:rsidR="005A5034" w:rsidRDefault="003E472A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Mokyklos darbuotojai pasidalins patirtimi vykdant Olweus </w:t>
            </w:r>
            <w:r>
              <w:rPr>
                <w:rFonts w:ascii="Times New Roman" w:hAnsi="Times New Roman"/>
              </w:rPr>
              <w:lastRenderedPageBreak/>
              <w:t>program</w:t>
            </w:r>
            <w:r w:rsidR="00266F4C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, spręs suisdariusius sunkumu</w:t>
            </w:r>
            <w:r w:rsidR="00CC2583">
              <w:rPr>
                <w:rFonts w:ascii="Times New Roman" w:hAnsi="Times New Roman"/>
              </w:rPr>
              <w:t xml:space="preserve">s, įtvirtins supervizijų metodą, naudosis Olweus programos procedūromis, sprendžiant patyčių atvejus. </w:t>
            </w:r>
            <w:r w:rsidR="00266F4C">
              <w:rPr>
                <w:rFonts w:ascii="Times New Roman" w:hAnsi="Times New Roman"/>
              </w:rPr>
              <w:t xml:space="preserve">Taip pat sumažės klaidingų stereotipų, nuostatų apie patyčias darbuotojų tarpe. </w:t>
            </w:r>
          </w:p>
          <w:p w:rsidR="00266F4C" w:rsidRDefault="00266F4C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MSG vadovai atneša užpildytą formą koordinatoriui.</w:t>
            </w:r>
          </w:p>
        </w:tc>
      </w:tr>
      <w:tr w:rsidR="001E190D" w:rsidTr="00884B72">
        <w:tc>
          <w:tcPr>
            <w:tcW w:w="709" w:type="dxa"/>
            <w:vMerge w:val="restart"/>
          </w:tcPr>
          <w:p w:rsidR="001E190D" w:rsidRDefault="001E190D" w:rsidP="005A503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1E190D" w:rsidRDefault="001E190D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Viso mokyklos personalo susirinkimai </w:t>
            </w:r>
          </w:p>
        </w:tc>
        <w:tc>
          <w:tcPr>
            <w:tcW w:w="2694" w:type="dxa"/>
          </w:tcPr>
          <w:p w:rsidR="001E190D" w:rsidRDefault="00722705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Darbuotojų susirinkimo atmintinė (rudens semestras), C4, pateikti iš karto pasibaigus susirinkimui.</w:t>
            </w:r>
          </w:p>
        </w:tc>
        <w:tc>
          <w:tcPr>
            <w:tcW w:w="1984" w:type="dxa"/>
          </w:tcPr>
          <w:p w:rsidR="001E190D" w:rsidRDefault="001E190D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Rugsėjo mėn.</w:t>
            </w:r>
          </w:p>
        </w:tc>
        <w:tc>
          <w:tcPr>
            <w:tcW w:w="1985" w:type="dxa"/>
          </w:tcPr>
          <w:p w:rsidR="001E190D" w:rsidRDefault="00722705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Direktorius</w:t>
            </w:r>
          </w:p>
        </w:tc>
        <w:tc>
          <w:tcPr>
            <w:tcW w:w="3402" w:type="dxa"/>
          </w:tcPr>
          <w:p w:rsidR="001E190D" w:rsidRPr="001E190D" w:rsidRDefault="001E190D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Apibendrintas ir įvertintas</w:t>
            </w:r>
            <w:r w:rsidRPr="001E190D">
              <w:rPr>
                <w:rFonts w:ascii="Times New Roman" w:hAnsi="Times New Roman"/>
                <w:lang w:val="pt-BR"/>
              </w:rPr>
              <w:t xml:space="preserve"> Olweus programos </w:t>
            </w:r>
            <w:r>
              <w:rPr>
                <w:rFonts w:ascii="Times New Roman" w:hAnsi="Times New Roman"/>
                <w:lang w:val="pt-BR"/>
              </w:rPr>
              <w:t>įgyvendinimas</w:t>
            </w:r>
            <w:r w:rsidRPr="001E190D">
              <w:rPr>
                <w:rFonts w:ascii="Times New Roman" w:hAnsi="Times New Roman"/>
                <w:lang w:val="pt-BR"/>
              </w:rPr>
              <w:t>, programo</w:t>
            </w:r>
            <w:r>
              <w:rPr>
                <w:rFonts w:ascii="Times New Roman" w:hAnsi="Times New Roman"/>
                <w:lang w:val="pt-BR"/>
              </w:rPr>
              <w:t>s veikimas</w:t>
            </w:r>
            <w:r w:rsidRPr="001E190D">
              <w:rPr>
                <w:rFonts w:ascii="Times New Roman" w:hAnsi="Times New Roman"/>
                <w:lang w:val="pt-BR"/>
              </w:rPr>
              <w:t xml:space="preserve"> mokykloje, </w:t>
            </w:r>
            <w:r>
              <w:rPr>
                <w:rFonts w:ascii="Times New Roman" w:hAnsi="Times New Roman"/>
                <w:lang w:val="pt-BR"/>
              </w:rPr>
              <w:t>įvykęs aptar</w:t>
            </w:r>
            <w:r w:rsidRPr="001E190D">
              <w:rPr>
                <w:rFonts w:ascii="Times New Roman" w:hAnsi="Times New Roman"/>
                <w:lang w:val="pt-BR"/>
              </w:rPr>
              <w:t>i</w:t>
            </w:r>
            <w:r>
              <w:rPr>
                <w:rFonts w:ascii="Times New Roman" w:hAnsi="Times New Roman"/>
                <w:lang w:val="pt-BR"/>
              </w:rPr>
              <w:t>mas</w:t>
            </w:r>
            <w:r w:rsidRPr="001E190D">
              <w:rPr>
                <w:rFonts w:ascii="Times New Roman" w:hAnsi="Times New Roman"/>
                <w:lang w:val="pt-BR"/>
              </w:rPr>
              <w:t>, kurie programos elementai yra gerai valdomi, o kuriems ir kur dar reikia papildomo dėmesio ir pastangų</w:t>
            </w:r>
            <w:r w:rsidR="00222AD4">
              <w:rPr>
                <w:rFonts w:ascii="Times New Roman" w:hAnsi="Times New Roman"/>
                <w:lang w:val="pt-BR"/>
              </w:rPr>
              <w:t xml:space="preserve"> (pristatomas OPKUS planas)</w:t>
            </w:r>
            <w:r w:rsidRPr="001E190D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1E190D" w:rsidTr="00884B72">
        <w:tc>
          <w:tcPr>
            <w:tcW w:w="709" w:type="dxa"/>
            <w:vMerge/>
          </w:tcPr>
          <w:p w:rsidR="001E190D" w:rsidRDefault="001E190D" w:rsidP="005A503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E190D" w:rsidRDefault="001E190D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1E190D" w:rsidRDefault="00722705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Darbuotojų susirinkimo atmintinė (pavasario semestras), C5, pateikti iš karto pasibaigus susirinkimui.</w:t>
            </w:r>
          </w:p>
        </w:tc>
        <w:tc>
          <w:tcPr>
            <w:tcW w:w="1984" w:type="dxa"/>
          </w:tcPr>
          <w:p w:rsidR="001E190D" w:rsidRDefault="001E190D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Kovo mėn,</w:t>
            </w:r>
          </w:p>
        </w:tc>
        <w:tc>
          <w:tcPr>
            <w:tcW w:w="1985" w:type="dxa"/>
          </w:tcPr>
          <w:p w:rsidR="001E190D" w:rsidRDefault="00722705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Direktorius</w:t>
            </w:r>
          </w:p>
        </w:tc>
        <w:tc>
          <w:tcPr>
            <w:tcW w:w="3402" w:type="dxa"/>
          </w:tcPr>
          <w:p w:rsidR="001E190D" w:rsidRDefault="001E190D" w:rsidP="001E190D">
            <w:pPr>
              <w:pStyle w:val="Sraopastraipa"/>
              <w:ind w:left="0"/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BR"/>
              </w:rPr>
              <w:t>Apibendrintas ir kritiškai įvertintas patyčių prevencijos darbas</w:t>
            </w:r>
            <w:r w:rsidRPr="001E190D">
              <w:rPr>
                <w:rFonts w:ascii="Times New Roman" w:hAnsi="Times New Roman"/>
                <w:lang w:val="pt-BR"/>
              </w:rPr>
              <w:t>, atkreipiant dėmesį į pasiektus tikslus, rezultatus, pokyčius ir į esamą situaciją.</w:t>
            </w:r>
          </w:p>
        </w:tc>
      </w:tr>
      <w:tr w:rsidR="005A5034" w:rsidTr="00884B72">
        <w:tc>
          <w:tcPr>
            <w:tcW w:w="709" w:type="dxa"/>
          </w:tcPr>
          <w:p w:rsidR="005A5034" w:rsidRPr="000E690A" w:rsidRDefault="005A5034" w:rsidP="000E690A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5034" w:rsidRDefault="00341986" w:rsidP="00FE2110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Budėjimo koridoriuose sustiprini</w:t>
            </w:r>
            <w:r w:rsidR="00B368CE">
              <w:rPr>
                <w:rFonts w:ascii="Times New Roman" w:hAnsi="Times New Roman"/>
              </w:rPr>
              <w:t>mas</w:t>
            </w:r>
            <w:r w:rsidR="00FE2110">
              <w:rPr>
                <w:rFonts w:ascii="Times New Roman" w:hAnsi="Times New Roman"/>
              </w:rPr>
              <w:t xml:space="preserve">, </w:t>
            </w:r>
            <w:r w:rsidR="00B368CE">
              <w:rPr>
                <w:rFonts w:ascii="Times New Roman" w:hAnsi="Times New Roman"/>
              </w:rPr>
              <w:t xml:space="preserve">aktyviau įtraukiant </w:t>
            </w:r>
            <w:r w:rsidR="00FE2110">
              <w:rPr>
                <w:rFonts w:ascii="Times New Roman" w:hAnsi="Times New Roman"/>
              </w:rPr>
              <w:t>mokytojus ir techninį personalą. Budėjimo plano peržiūra</w:t>
            </w:r>
          </w:p>
        </w:tc>
        <w:tc>
          <w:tcPr>
            <w:tcW w:w="2694" w:type="dxa"/>
          </w:tcPr>
          <w:p w:rsidR="005A5034" w:rsidRDefault="00341986" w:rsidP="00341986">
            <w:pPr>
              <w:pStyle w:val="Sraopastraip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5A5034" w:rsidRDefault="00FE2110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Spalio/2016 m. sausio  </w:t>
            </w:r>
            <w:r w:rsidR="00341986">
              <w:rPr>
                <w:rFonts w:ascii="Times New Roman" w:hAnsi="Times New Roman"/>
              </w:rPr>
              <w:t>mėn.</w:t>
            </w:r>
          </w:p>
        </w:tc>
        <w:tc>
          <w:tcPr>
            <w:tcW w:w="1985" w:type="dxa"/>
          </w:tcPr>
          <w:p w:rsidR="005A5034" w:rsidRDefault="00341986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Olweus koordinacinis komitetas</w:t>
            </w:r>
          </w:p>
        </w:tc>
        <w:tc>
          <w:tcPr>
            <w:tcW w:w="3402" w:type="dxa"/>
          </w:tcPr>
          <w:p w:rsidR="005A5034" w:rsidRDefault="00FE2110" w:rsidP="00341986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Mokytojai, techninis personalas</w:t>
            </w:r>
            <w:r w:rsidR="00341986">
              <w:rPr>
                <w:rFonts w:ascii="Times New Roman" w:hAnsi="Times New Roman"/>
              </w:rPr>
              <w:t xml:space="preserve"> aktyviau budės pertraukų metu, stebės mokinių elgesį.</w:t>
            </w:r>
            <w:r>
              <w:rPr>
                <w:rFonts w:ascii="Times New Roman" w:hAnsi="Times New Roman"/>
              </w:rPr>
              <w:t xml:space="preserve"> Nuspręsta ar mokytojų budėjimo per pertraukas  planas yra tinkamas.</w:t>
            </w:r>
          </w:p>
          <w:p w:rsidR="00341986" w:rsidRDefault="00742557" w:rsidP="00FE2987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Aptarti rezultatus koordinacinio komiteto pasitarime </w:t>
            </w:r>
            <w:r w:rsidR="00FE2987" w:rsidRPr="00FE2987">
              <w:rPr>
                <w:rFonts w:ascii="Times New Roman" w:hAnsi="Times New Roman"/>
              </w:rPr>
              <w:t>sausio mėn.</w:t>
            </w:r>
          </w:p>
        </w:tc>
      </w:tr>
      <w:tr w:rsidR="005A5034" w:rsidTr="00884B72">
        <w:tc>
          <w:tcPr>
            <w:tcW w:w="709" w:type="dxa"/>
          </w:tcPr>
          <w:p w:rsidR="005A5034" w:rsidRDefault="005A5034" w:rsidP="000E690A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A5034" w:rsidRDefault="00023231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Direktoriaus aktyvus įsitraukimas ir atsakomybės prisiėmimas už OPKUS įgyvendinimą</w:t>
            </w:r>
          </w:p>
        </w:tc>
        <w:tc>
          <w:tcPr>
            <w:tcW w:w="2694" w:type="dxa"/>
          </w:tcPr>
          <w:p w:rsidR="005A5034" w:rsidRDefault="00023231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Atmintinė direktoriui, C1, pateikti iki audito</w:t>
            </w:r>
          </w:p>
        </w:tc>
        <w:tc>
          <w:tcPr>
            <w:tcW w:w="1984" w:type="dxa"/>
          </w:tcPr>
          <w:p w:rsidR="005A5034" w:rsidRDefault="00023231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Rugsėjo – 2016 m. birželio mėn.</w:t>
            </w:r>
          </w:p>
        </w:tc>
        <w:tc>
          <w:tcPr>
            <w:tcW w:w="1985" w:type="dxa"/>
          </w:tcPr>
          <w:p w:rsidR="005A5034" w:rsidRDefault="00023231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Direktorius</w:t>
            </w:r>
          </w:p>
        </w:tc>
        <w:tc>
          <w:tcPr>
            <w:tcW w:w="3402" w:type="dxa"/>
          </w:tcPr>
          <w:p w:rsidR="005A5034" w:rsidRDefault="00023231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Direktoriaus aktyvus įsitraukimas ir atsakomybės prisiėmimas už OPKUS įgyvendinimą.</w:t>
            </w:r>
          </w:p>
          <w:p w:rsidR="00023231" w:rsidRDefault="00023231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Atmintinę perduoti koordinatoriui.</w:t>
            </w:r>
          </w:p>
        </w:tc>
      </w:tr>
    </w:tbl>
    <w:p w:rsidR="005A5034" w:rsidRDefault="005A5034" w:rsidP="000E690A">
      <w:pPr>
        <w:jc w:val="both"/>
        <w:rPr>
          <w:rFonts w:ascii="Times New Roman" w:hAnsi="Times New Roman"/>
        </w:rPr>
      </w:pPr>
    </w:p>
    <w:p w:rsidR="00B83B7B" w:rsidRDefault="00B83B7B" w:rsidP="000E690A">
      <w:pPr>
        <w:jc w:val="both"/>
        <w:rPr>
          <w:rFonts w:ascii="Times New Roman" w:hAnsi="Times New Roman"/>
        </w:rPr>
      </w:pPr>
    </w:p>
    <w:p w:rsidR="00B83B7B" w:rsidRDefault="00B83B7B" w:rsidP="000E690A">
      <w:pPr>
        <w:jc w:val="both"/>
        <w:rPr>
          <w:rFonts w:ascii="Times New Roman" w:hAnsi="Times New Roman"/>
        </w:rPr>
      </w:pPr>
    </w:p>
    <w:p w:rsidR="00B83B7B" w:rsidRDefault="00B83B7B" w:rsidP="000E690A">
      <w:pPr>
        <w:jc w:val="both"/>
        <w:rPr>
          <w:rFonts w:ascii="Times New Roman" w:hAnsi="Times New Roman"/>
        </w:rPr>
      </w:pPr>
    </w:p>
    <w:p w:rsidR="00B83B7B" w:rsidRPr="000E690A" w:rsidRDefault="00B83B7B" w:rsidP="000E690A">
      <w:pPr>
        <w:jc w:val="both"/>
        <w:rPr>
          <w:rFonts w:ascii="Times New Roman" w:hAnsi="Times New Roman"/>
        </w:rPr>
      </w:pPr>
    </w:p>
    <w:p w:rsidR="00D15308" w:rsidRDefault="005A5034" w:rsidP="00884B72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Aktyviaų įtraukti mokinių tėvus į Olweus programos vykdymą.</w:t>
      </w:r>
    </w:p>
    <w:p w:rsidR="001638A6" w:rsidRDefault="001638A6" w:rsidP="00884B72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A4153C" w:rsidRDefault="001638A6" w:rsidP="00884B72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Pastebėtas poreikis </w:t>
      </w:r>
      <w:r w:rsidR="00A4153C">
        <w:rPr>
          <w:rFonts w:ascii="Times New Roman" w:hAnsi="Times New Roman"/>
        </w:rPr>
        <w:t xml:space="preserve">daugiau </w:t>
      </w:r>
      <w:r>
        <w:rPr>
          <w:rFonts w:ascii="Times New Roman" w:hAnsi="Times New Roman"/>
        </w:rPr>
        <w:t>ir aktyviau viešinti</w:t>
      </w:r>
      <w:r w:rsidR="00A4153C">
        <w:rPr>
          <w:rFonts w:ascii="Times New Roman" w:hAnsi="Times New Roman"/>
        </w:rPr>
        <w:t xml:space="preserve"> Olweus programą</w:t>
      </w:r>
      <w:r>
        <w:rPr>
          <w:rFonts w:ascii="Times New Roman" w:hAnsi="Times New Roman"/>
        </w:rPr>
        <w:t xml:space="preserve"> tėvams, </w:t>
      </w:r>
      <w:r w:rsidR="004631FB">
        <w:rPr>
          <w:rFonts w:ascii="Times New Roman" w:hAnsi="Times New Roman"/>
        </w:rPr>
        <w:t xml:space="preserve">klausti tėvų nuomonės, </w:t>
      </w:r>
      <w:r>
        <w:rPr>
          <w:rFonts w:ascii="Times New Roman" w:hAnsi="Times New Roman"/>
        </w:rPr>
        <w:t>dažniau pakviesti</w:t>
      </w:r>
      <w:r w:rsidR="004631FB">
        <w:rPr>
          <w:rFonts w:ascii="Times New Roman" w:hAnsi="Times New Roman"/>
        </w:rPr>
        <w:t xml:space="preserve"> bendradarbiauti bei</w:t>
      </w:r>
      <w:r w:rsidR="00A4153C">
        <w:rPr>
          <w:rFonts w:ascii="Times New Roman" w:hAnsi="Times New Roman"/>
        </w:rPr>
        <w:t xml:space="preserve"> siūlyti </w:t>
      </w:r>
      <w:r w:rsidR="004631FB">
        <w:rPr>
          <w:rFonts w:ascii="Times New Roman" w:hAnsi="Times New Roman"/>
        </w:rPr>
        <w:t xml:space="preserve">savo </w:t>
      </w:r>
      <w:r w:rsidR="00A4153C">
        <w:rPr>
          <w:rFonts w:ascii="Times New Roman" w:hAnsi="Times New Roman"/>
        </w:rPr>
        <w:t>idėjas</w:t>
      </w:r>
      <w:r w:rsidR="004631FB">
        <w:rPr>
          <w:rFonts w:ascii="Times New Roman" w:hAnsi="Times New Roman"/>
        </w:rPr>
        <w:t>.</w:t>
      </w:r>
    </w:p>
    <w:p w:rsidR="005A5034" w:rsidRDefault="005A5034" w:rsidP="005A5034">
      <w:pPr>
        <w:pStyle w:val="Sraopastraipa"/>
        <w:jc w:val="both"/>
        <w:rPr>
          <w:rFonts w:ascii="Times New Roman" w:hAnsi="Times New Roman"/>
        </w:rPr>
      </w:pPr>
    </w:p>
    <w:tbl>
      <w:tblPr>
        <w:tblStyle w:val="Lentelstinklelis"/>
        <w:tblW w:w="13467" w:type="dxa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843"/>
        <w:gridCol w:w="2126"/>
        <w:gridCol w:w="3544"/>
      </w:tblGrid>
      <w:tr w:rsidR="005A5034" w:rsidTr="00B83B7B">
        <w:trPr>
          <w:trHeight w:val="960"/>
        </w:trPr>
        <w:tc>
          <w:tcPr>
            <w:tcW w:w="851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2268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Veikla</w:t>
            </w:r>
          </w:p>
        </w:tc>
        <w:tc>
          <w:tcPr>
            <w:tcW w:w="2835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Reikalingo pateikti dokumento pavadinimas, nr., kada pateikti</w:t>
            </w:r>
          </w:p>
        </w:tc>
        <w:tc>
          <w:tcPr>
            <w:tcW w:w="1843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Vykdymo terminas</w:t>
            </w:r>
          </w:p>
        </w:tc>
        <w:tc>
          <w:tcPr>
            <w:tcW w:w="2126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</w:rPr>
            </w:pPr>
            <w:r w:rsidRPr="003C3327">
              <w:rPr>
                <w:rFonts w:ascii="Times New Roman" w:hAnsi="Times New Roman"/>
                <w:b/>
              </w:rPr>
              <w:t>Atsakingi</w:t>
            </w:r>
          </w:p>
        </w:tc>
        <w:tc>
          <w:tcPr>
            <w:tcW w:w="3544" w:type="dxa"/>
          </w:tcPr>
          <w:p w:rsidR="005A5034" w:rsidRPr="003C3327" w:rsidRDefault="005A5034" w:rsidP="005378C4">
            <w:pPr>
              <w:pStyle w:val="Sraopastraipa"/>
              <w:ind w:left="0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3C3327">
              <w:rPr>
                <w:rFonts w:ascii="Times New Roman" w:hAnsi="Times New Roman"/>
                <w:b/>
              </w:rPr>
              <w:t>Veiklos rezultatai ir atsiskaitomyb</w:t>
            </w:r>
            <w:r w:rsidRPr="003C3327">
              <w:rPr>
                <w:rFonts w:ascii="Times New Roman" w:hAnsi="Times New Roman"/>
                <w:b/>
                <w:lang w:val="lt-LT"/>
              </w:rPr>
              <w:t>ė</w:t>
            </w:r>
          </w:p>
        </w:tc>
      </w:tr>
      <w:tr w:rsidR="00742557" w:rsidTr="00B83B7B">
        <w:trPr>
          <w:trHeight w:val="516"/>
        </w:trPr>
        <w:tc>
          <w:tcPr>
            <w:tcW w:w="851" w:type="dxa"/>
          </w:tcPr>
          <w:p w:rsidR="00742557" w:rsidRDefault="00742557" w:rsidP="005A5034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2557" w:rsidRDefault="00742557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Atmintinė tėvams</w:t>
            </w:r>
            <w:r w:rsidR="00815B44">
              <w:rPr>
                <w:rFonts w:ascii="Times New Roman" w:hAnsi="Times New Roman"/>
              </w:rPr>
              <w:t xml:space="preserve"> “OPKUS gimnazijoje 2015-2016 m.m.”</w:t>
            </w:r>
          </w:p>
        </w:tc>
        <w:tc>
          <w:tcPr>
            <w:tcW w:w="2835" w:type="dxa"/>
          </w:tcPr>
          <w:p w:rsidR="00742557" w:rsidRDefault="00815B44" w:rsidP="00815B44">
            <w:pPr>
              <w:pStyle w:val="Sraopastraip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742557" w:rsidRDefault="00742557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Rugsėjo mėn.</w:t>
            </w:r>
          </w:p>
        </w:tc>
        <w:tc>
          <w:tcPr>
            <w:tcW w:w="2126" w:type="dxa"/>
          </w:tcPr>
          <w:p w:rsidR="00742557" w:rsidRDefault="00742557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Koordinatorė Vilma Kilijonė</w:t>
            </w:r>
          </w:p>
        </w:tc>
        <w:tc>
          <w:tcPr>
            <w:tcW w:w="3544" w:type="dxa"/>
          </w:tcPr>
          <w:p w:rsidR="00742557" w:rsidRDefault="00742557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Tėvai sužinos apie toliau vykdomą Olweus program</w:t>
            </w:r>
            <w:r w:rsidR="00815B44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mokykloje, </w:t>
            </w:r>
            <w:r w:rsidR="00815B44">
              <w:rPr>
                <w:rFonts w:ascii="Times New Roman" w:hAnsi="Times New Roman"/>
              </w:rPr>
              <w:t>atsakingus asmenis. T</w:t>
            </w:r>
            <w:r>
              <w:rPr>
                <w:rFonts w:ascii="Times New Roman" w:hAnsi="Times New Roman"/>
              </w:rPr>
              <w:t>urės trumpą svarbiausių dalykų santrauką</w:t>
            </w:r>
            <w:r w:rsidR="00815B44">
              <w:rPr>
                <w:rFonts w:ascii="Times New Roman" w:hAnsi="Times New Roman"/>
              </w:rPr>
              <w:t>, galės pasinaudoti patarimais dėl vaiko patiriamų patyčių arba ką daryti, jei jų vaikas tyčiojasi iš kitų bei kaip apskritai kalbėtis su vaiku apie patyčias mokykloje.</w:t>
            </w:r>
          </w:p>
        </w:tc>
      </w:tr>
      <w:tr w:rsidR="005A5034" w:rsidTr="00B83B7B">
        <w:tc>
          <w:tcPr>
            <w:tcW w:w="851" w:type="dxa"/>
          </w:tcPr>
          <w:p w:rsidR="005A5034" w:rsidRDefault="005A5034" w:rsidP="005A5034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5034" w:rsidRDefault="00815B44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Informacijos apie OPKUS pateikimas bent viename klasės tėvų susirinkime</w:t>
            </w:r>
          </w:p>
        </w:tc>
        <w:tc>
          <w:tcPr>
            <w:tcW w:w="2835" w:type="dxa"/>
          </w:tcPr>
          <w:p w:rsidR="005A5034" w:rsidRDefault="00390197" w:rsidP="00390197">
            <w:pPr>
              <w:pStyle w:val="Sraopastraip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A5034" w:rsidRDefault="00390197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Rugsėjo </w:t>
            </w:r>
            <w:r w:rsidR="00F51967">
              <w:rPr>
                <w:rFonts w:ascii="Times New Roman" w:hAnsi="Times New Roman"/>
              </w:rPr>
              <w:t xml:space="preserve">– 2016 m. kovo </w:t>
            </w:r>
            <w:r>
              <w:rPr>
                <w:rFonts w:ascii="Times New Roman" w:hAnsi="Times New Roman"/>
              </w:rPr>
              <w:t>mėn.</w:t>
            </w:r>
          </w:p>
        </w:tc>
        <w:tc>
          <w:tcPr>
            <w:tcW w:w="2126" w:type="dxa"/>
          </w:tcPr>
          <w:p w:rsidR="005A5034" w:rsidRDefault="00815B44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auklėtojai</w:t>
            </w:r>
          </w:p>
        </w:tc>
        <w:tc>
          <w:tcPr>
            <w:tcW w:w="3544" w:type="dxa"/>
          </w:tcPr>
          <w:p w:rsidR="005A5034" w:rsidRDefault="00815B44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Reikalingos, aktualios </w:t>
            </w:r>
            <w:r w:rsidR="000E690A">
              <w:rPr>
                <w:rFonts w:ascii="Times New Roman" w:hAnsi="Times New Roman"/>
              </w:rPr>
              <w:t>informacijos pateikimas klasėse, kvietimas bendradarbiauti.</w:t>
            </w:r>
          </w:p>
        </w:tc>
      </w:tr>
      <w:tr w:rsidR="005A5034" w:rsidTr="00B83B7B">
        <w:tc>
          <w:tcPr>
            <w:tcW w:w="851" w:type="dxa"/>
          </w:tcPr>
          <w:p w:rsidR="005A5034" w:rsidRPr="00390197" w:rsidRDefault="005A5034" w:rsidP="00390197">
            <w:pPr>
              <w:pStyle w:val="Sraopastraipa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5034" w:rsidRDefault="00815B44" w:rsidP="00222AD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Informacijos apie OPKUS pateikimas bent viename bendrame tėvų ir mokytojų susirinkime </w:t>
            </w:r>
          </w:p>
        </w:tc>
        <w:tc>
          <w:tcPr>
            <w:tcW w:w="2835" w:type="dxa"/>
          </w:tcPr>
          <w:p w:rsidR="005A5034" w:rsidRDefault="00390197" w:rsidP="00390197">
            <w:pPr>
              <w:pStyle w:val="Sraopastraip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5A5034" w:rsidRDefault="004631FB" w:rsidP="001638A6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Rugsėjo mėn.</w:t>
            </w:r>
            <w:r w:rsidR="001638A6">
              <w:rPr>
                <w:rFonts w:ascii="Times New Roman" w:hAnsi="Times New Roman"/>
              </w:rPr>
              <w:t>/2016 m. pavasaris</w:t>
            </w:r>
          </w:p>
        </w:tc>
        <w:tc>
          <w:tcPr>
            <w:tcW w:w="2126" w:type="dxa"/>
          </w:tcPr>
          <w:p w:rsidR="005A5034" w:rsidRDefault="00B83B7B" w:rsidP="005378C4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Olweus k</w:t>
            </w:r>
            <w:r w:rsidR="00815B44">
              <w:rPr>
                <w:rFonts w:ascii="Times New Roman" w:hAnsi="Times New Roman"/>
              </w:rPr>
              <w:t>oordinacinis komitetas</w:t>
            </w:r>
          </w:p>
        </w:tc>
        <w:tc>
          <w:tcPr>
            <w:tcW w:w="3544" w:type="dxa"/>
          </w:tcPr>
          <w:p w:rsidR="005A5034" w:rsidRPr="007B2757" w:rsidRDefault="007B2757" w:rsidP="007B2757">
            <w:pPr>
              <w:pStyle w:val="Sraopastraipa"/>
              <w:ind w:left="0"/>
              <w:jc w:val="both"/>
              <w:rPr>
                <w:rFonts w:ascii="Times New Roman" w:hAnsi="Times New Roman"/>
              </w:rPr>
            </w:pPr>
            <w:r w:rsidRPr="007B2757">
              <w:rPr>
                <w:rFonts w:ascii="Times New Roman" w:hAnsi="Times New Roman"/>
              </w:rPr>
              <w:t xml:space="preserve">Pristatyta patyčių prevencijos veikla gimnazijoje, </w:t>
            </w:r>
            <w:r w:rsidR="00222AD4">
              <w:rPr>
                <w:rFonts w:ascii="Times New Roman" w:hAnsi="Times New Roman"/>
              </w:rPr>
              <w:t>tyrimo rezultatai</w:t>
            </w:r>
            <w:r w:rsidRPr="00222AD4">
              <w:rPr>
                <w:rFonts w:ascii="Times New Roman" w:hAnsi="Times New Roman"/>
              </w:rPr>
              <w:t xml:space="preserve"> </w:t>
            </w:r>
            <w:r w:rsidRPr="007B2757">
              <w:rPr>
                <w:rFonts w:ascii="Times New Roman" w:hAnsi="Times New Roman"/>
              </w:rPr>
              <w:t>ir kitos r</w:t>
            </w:r>
            <w:r w:rsidR="00815B44" w:rsidRPr="007B2757">
              <w:rPr>
                <w:rFonts w:ascii="Times New Roman" w:hAnsi="Times New Roman"/>
              </w:rPr>
              <w:t>ei</w:t>
            </w:r>
            <w:r w:rsidR="004631FB">
              <w:rPr>
                <w:rFonts w:ascii="Times New Roman" w:hAnsi="Times New Roman"/>
              </w:rPr>
              <w:t>kalingos, aktualios informacija apie OPKUS</w:t>
            </w:r>
            <w:r w:rsidRPr="007B2757">
              <w:rPr>
                <w:rFonts w:ascii="Times New Roman" w:hAnsi="Times New Roman"/>
              </w:rPr>
              <w:t>.</w:t>
            </w:r>
            <w:r w:rsidR="00815B44" w:rsidRPr="007B2757">
              <w:rPr>
                <w:rFonts w:ascii="Times New Roman" w:hAnsi="Times New Roman"/>
              </w:rPr>
              <w:t xml:space="preserve"> </w:t>
            </w:r>
          </w:p>
        </w:tc>
      </w:tr>
    </w:tbl>
    <w:p w:rsidR="005A5034" w:rsidRDefault="005A5034" w:rsidP="005A5034">
      <w:pPr>
        <w:pStyle w:val="Sraopastraipa"/>
        <w:jc w:val="both"/>
        <w:rPr>
          <w:rFonts w:ascii="Times New Roman" w:hAnsi="Times New Roman"/>
        </w:rPr>
      </w:pPr>
    </w:p>
    <w:p w:rsidR="00D15308" w:rsidRPr="00D15308" w:rsidRDefault="00D15308" w:rsidP="00D15308">
      <w:pPr>
        <w:pStyle w:val="Sraopastraipa"/>
        <w:jc w:val="both"/>
        <w:rPr>
          <w:rFonts w:ascii="Times New Roman" w:hAnsi="Times New Roman"/>
        </w:rPr>
      </w:pPr>
    </w:p>
    <w:p w:rsidR="008B7C9F" w:rsidRPr="000E690A" w:rsidRDefault="000E690A" w:rsidP="00B83B7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Parengė programos koordinatorė Vilma Kilijonė</w:t>
      </w:r>
    </w:p>
    <w:p w:rsidR="000E690A" w:rsidRPr="000E690A" w:rsidRDefault="000E690A">
      <w:pPr>
        <w:spacing w:after="200" w:line="276" w:lineRule="auto"/>
        <w:rPr>
          <w:rFonts w:ascii="Times New Roman" w:hAnsi="Times New Roman"/>
        </w:rPr>
      </w:pPr>
    </w:p>
    <w:p w:rsidR="008B7C9F" w:rsidRPr="000E690A" w:rsidRDefault="008B7C9F">
      <w:pPr>
        <w:rPr>
          <w:rFonts w:ascii="Times New Roman" w:hAnsi="Times New Roman"/>
        </w:rPr>
      </w:pPr>
    </w:p>
    <w:sectPr w:rsidR="008B7C9F" w:rsidRPr="000E690A" w:rsidSect="00F51967">
      <w:pgSz w:w="15840" w:h="12240" w:orient="landscape"/>
      <w:pgMar w:top="851" w:right="814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0C5"/>
    <w:multiLevelType w:val="hybridMultilevel"/>
    <w:tmpl w:val="1DBAC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161"/>
    <w:multiLevelType w:val="hybridMultilevel"/>
    <w:tmpl w:val="9E8E2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6C5B"/>
    <w:multiLevelType w:val="hybridMultilevel"/>
    <w:tmpl w:val="E2EAE2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24E"/>
    <w:multiLevelType w:val="hybridMultilevel"/>
    <w:tmpl w:val="B8EE39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AB0AB0"/>
    <w:multiLevelType w:val="hybridMultilevel"/>
    <w:tmpl w:val="29F8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71C8E"/>
    <w:multiLevelType w:val="hybridMultilevel"/>
    <w:tmpl w:val="7788174E"/>
    <w:lvl w:ilvl="0" w:tplc="7ECE39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655C7"/>
    <w:multiLevelType w:val="hybridMultilevel"/>
    <w:tmpl w:val="3FC8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41C83"/>
    <w:multiLevelType w:val="hybridMultilevel"/>
    <w:tmpl w:val="1CCABA0E"/>
    <w:lvl w:ilvl="0" w:tplc="7ECE39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B7BC7"/>
    <w:multiLevelType w:val="hybridMultilevel"/>
    <w:tmpl w:val="5C4C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92144"/>
    <w:multiLevelType w:val="hybridMultilevel"/>
    <w:tmpl w:val="F844FA3A"/>
    <w:lvl w:ilvl="0" w:tplc="FE8496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9765AC"/>
    <w:rsid w:val="00000DCB"/>
    <w:rsid w:val="00023231"/>
    <w:rsid w:val="000349BF"/>
    <w:rsid w:val="00077E0C"/>
    <w:rsid w:val="000E690A"/>
    <w:rsid w:val="001638A6"/>
    <w:rsid w:val="0017478B"/>
    <w:rsid w:val="001A4B05"/>
    <w:rsid w:val="001E190D"/>
    <w:rsid w:val="00222AD4"/>
    <w:rsid w:val="00266F4C"/>
    <w:rsid w:val="002D7055"/>
    <w:rsid w:val="00305CD8"/>
    <w:rsid w:val="00314157"/>
    <w:rsid w:val="00341986"/>
    <w:rsid w:val="00342CED"/>
    <w:rsid w:val="00390197"/>
    <w:rsid w:val="00392635"/>
    <w:rsid w:val="003C3327"/>
    <w:rsid w:val="003E31C6"/>
    <w:rsid w:val="003E472A"/>
    <w:rsid w:val="00436CE3"/>
    <w:rsid w:val="004631FB"/>
    <w:rsid w:val="00495D80"/>
    <w:rsid w:val="004B43A9"/>
    <w:rsid w:val="004D7C1A"/>
    <w:rsid w:val="005269A0"/>
    <w:rsid w:val="005A5034"/>
    <w:rsid w:val="005B62B3"/>
    <w:rsid w:val="00664A08"/>
    <w:rsid w:val="00672D50"/>
    <w:rsid w:val="006745D1"/>
    <w:rsid w:val="00684D9F"/>
    <w:rsid w:val="006B3C03"/>
    <w:rsid w:val="007207D6"/>
    <w:rsid w:val="00722705"/>
    <w:rsid w:val="00736D6F"/>
    <w:rsid w:val="00742557"/>
    <w:rsid w:val="00766669"/>
    <w:rsid w:val="0078559B"/>
    <w:rsid w:val="007B2757"/>
    <w:rsid w:val="00815B44"/>
    <w:rsid w:val="00884B72"/>
    <w:rsid w:val="008B5A9C"/>
    <w:rsid w:val="008B7C9F"/>
    <w:rsid w:val="008C34A5"/>
    <w:rsid w:val="008C540F"/>
    <w:rsid w:val="008E49D5"/>
    <w:rsid w:val="009765AC"/>
    <w:rsid w:val="009D7F60"/>
    <w:rsid w:val="00A11825"/>
    <w:rsid w:val="00A4153C"/>
    <w:rsid w:val="00A70EF4"/>
    <w:rsid w:val="00A724B9"/>
    <w:rsid w:val="00AC4047"/>
    <w:rsid w:val="00AE5F52"/>
    <w:rsid w:val="00B1421E"/>
    <w:rsid w:val="00B3078C"/>
    <w:rsid w:val="00B368CE"/>
    <w:rsid w:val="00B83B7B"/>
    <w:rsid w:val="00BF2DBE"/>
    <w:rsid w:val="00C52558"/>
    <w:rsid w:val="00C85D51"/>
    <w:rsid w:val="00CC2583"/>
    <w:rsid w:val="00D15308"/>
    <w:rsid w:val="00D62883"/>
    <w:rsid w:val="00D70777"/>
    <w:rsid w:val="00DC77DA"/>
    <w:rsid w:val="00E50E1A"/>
    <w:rsid w:val="00E51DD3"/>
    <w:rsid w:val="00E97BD9"/>
    <w:rsid w:val="00F51967"/>
    <w:rsid w:val="00F9274E"/>
    <w:rsid w:val="00F96B65"/>
    <w:rsid w:val="00FA50DD"/>
    <w:rsid w:val="00FE2110"/>
    <w:rsid w:val="00FE298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CE3"/>
    <w:pPr>
      <w:spacing w:after="0" w:line="240" w:lineRule="auto"/>
    </w:pPr>
    <w:rPr>
      <w:rFonts w:ascii="Arial Black" w:eastAsia="Times New Roman" w:hAnsi="Arial Black" w:cs="Times New Roman"/>
      <w:sz w:val="24"/>
      <w:szCs w:val="24"/>
      <w:lang w:val="en-GB" w:eastAsia="en-GB"/>
    </w:rPr>
  </w:style>
  <w:style w:type="paragraph" w:styleId="Antrat3">
    <w:name w:val="heading 3"/>
    <w:basedOn w:val="prastasis"/>
    <w:next w:val="prastasis"/>
    <w:link w:val="Antrat3Diagrama"/>
    <w:qFormat/>
    <w:rsid w:val="00436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36CE3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paragraph" w:styleId="Sraopastraipa">
    <w:name w:val="List Paragraph"/>
    <w:basedOn w:val="prastasis"/>
    <w:uiPriority w:val="34"/>
    <w:qFormat/>
    <w:rsid w:val="00D1530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E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D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DB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CE3"/>
    <w:pPr>
      <w:spacing w:after="0" w:line="240" w:lineRule="auto"/>
    </w:pPr>
    <w:rPr>
      <w:rFonts w:ascii="Arial Black" w:eastAsia="Times New Roman" w:hAnsi="Arial Black" w:cs="Times New Roman"/>
      <w:sz w:val="24"/>
      <w:szCs w:val="24"/>
      <w:lang w:val="en-GB" w:eastAsia="en-GB"/>
    </w:rPr>
  </w:style>
  <w:style w:type="paragraph" w:styleId="Antrat3">
    <w:name w:val="heading 3"/>
    <w:basedOn w:val="prastasis"/>
    <w:next w:val="prastasis"/>
    <w:link w:val="Antrat3Diagrama"/>
    <w:qFormat/>
    <w:rsid w:val="00436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436CE3"/>
    <w:rPr>
      <w:rFonts w:ascii="Arial" w:eastAsia="Times New Roman" w:hAnsi="Arial" w:cs="Arial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46</cp:revision>
  <cp:lastPrinted>2015-09-16T23:11:00Z</cp:lastPrinted>
  <dcterms:created xsi:type="dcterms:W3CDTF">2015-08-24T12:14:00Z</dcterms:created>
  <dcterms:modified xsi:type="dcterms:W3CDTF">2015-09-17T20:31:00Z</dcterms:modified>
</cp:coreProperties>
</file>